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476" w:rsidRDefault="008A4F2A" w:rsidP="008A4F2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36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1C4926A" wp14:editId="0D31A9BA">
            <wp:extent cx="6121400" cy="2180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7" r="377" b="67723"/>
                    <a:stretch/>
                  </pic:blipFill>
                  <pic:spPr bwMode="auto">
                    <a:xfrm>
                      <a:off x="0" y="0"/>
                      <a:ext cx="6121400" cy="21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476" w:rsidRDefault="00CA3476" w:rsidP="00315F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F2A" w:rsidRPr="008A4F2A" w:rsidRDefault="008A4F2A" w:rsidP="008A4F2A">
      <w:pPr>
        <w:tabs>
          <w:tab w:val="left" w:pos="377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F2A">
        <w:rPr>
          <w:rFonts w:ascii="Times New Roman" w:hAnsi="Times New Roman" w:cs="Times New Roman"/>
          <w:b/>
          <w:sz w:val="40"/>
          <w:szCs w:val="40"/>
        </w:rPr>
        <w:t>РАБОЧАЯ ПРОГРАММА</w:t>
      </w:r>
    </w:p>
    <w:p w:rsidR="008A4F2A" w:rsidRPr="008A4F2A" w:rsidRDefault="008A4F2A" w:rsidP="008A4F2A">
      <w:pPr>
        <w:tabs>
          <w:tab w:val="left" w:pos="377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F2A">
        <w:rPr>
          <w:rFonts w:ascii="Times New Roman" w:hAnsi="Times New Roman" w:cs="Times New Roman"/>
          <w:b/>
          <w:sz w:val="40"/>
          <w:szCs w:val="40"/>
        </w:rPr>
        <w:t>ПО ПРЕДМЕТУ</w:t>
      </w:r>
    </w:p>
    <w:p w:rsidR="008A4F2A" w:rsidRPr="008A4F2A" w:rsidRDefault="008A4F2A" w:rsidP="008A4F2A">
      <w:pPr>
        <w:tabs>
          <w:tab w:val="left" w:pos="377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F2A">
        <w:rPr>
          <w:rFonts w:ascii="Times New Roman" w:hAnsi="Times New Roman" w:cs="Times New Roman"/>
          <w:b/>
          <w:sz w:val="40"/>
          <w:szCs w:val="40"/>
        </w:rPr>
        <w:t>«Р</w:t>
      </w:r>
      <w:r>
        <w:rPr>
          <w:rFonts w:ascii="Times New Roman" w:hAnsi="Times New Roman" w:cs="Times New Roman"/>
          <w:b/>
          <w:sz w:val="40"/>
          <w:szCs w:val="40"/>
        </w:rPr>
        <w:t>ОДНАЯ</w:t>
      </w:r>
      <w:r w:rsidRPr="008A4F2A">
        <w:rPr>
          <w:rFonts w:ascii="Times New Roman" w:hAnsi="Times New Roman" w:cs="Times New Roman"/>
          <w:b/>
          <w:sz w:val="40"/>
          <w:szCs w:val="40"/>
        </w:rPr>
        <w:t xml:space="preserve"> (ТАТАРСК</w:t>
      </w:r>
      <w:r>
        <w:rPr>
          <w:rFonts w:ascii="Times New Roman" w:hAnsi="Times New Roman" w:cs="Times New Roman"/>
          <w:b/>
          <w:sz w:val="40"/>
          <w:szCs w:val="40"/>
        </w:rPr>
        <w:t>АЯ</w:t>
      </w:r>
      <w:r w:rsidRPr="008A4F2A">
        <w:rPr>
          <w:rFonts w:ascii="Times New Roman" w:hAnsi="Times New Roman" w:cs="Times New Roman"/>
          <w:b/>
          <w:sz w:val="40"/>
          <w:szCs w:val="40"/>
        </w:rPr>
        <w:t>)</w:t>
      </w:r>
      <w:r>
        <w:rPr>
          <w:rFonts w:ascii="Times New Roman" w:hAnsi="Times New Roman" w:cs="Times New Roman"/>
          <w:b/>
          <w:sz w:val="40"/>
          <w:szCs w:val="40"/>
        </w:rPr>
        <w:t xml:space="preserve"> ЛИТЕРАТУРА</w:t>
      </w:r>
      <w:r w:rsidRPr="008A4F2A">
        <w:rPr>
          <w:rFonts w:ascii="Times New Roman" w:hAnsi="Times New Roman" w:cs="Times New Roman"/>
          <w:b/>
          <w:sz w:val="40"/>
          <w:szCs w:val="40"/>
        </w:rPr>
        <w:t>»</w:t>
      </w:r>
    </w:p>
    <w:p w:rsidR="008A4F2A" w:rsidRPr="008A4F2A" w:rsidRDefault="008A4F2A" w:rsidP="008A4F2A">
      <w:pPr>
        <w:tabs>
          <w:tab w:val="left" w:pos="377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F2A">
        <w:rPr>
          <w:rFonts w:ascii="Times New Roman" w:hAnsi="Times New Roman" w:cs="Times New Roman"/>
          <w:b/>
          <w:sz w:val="40"/>
          <w:szCs w:val="40"/>
        </w:rPr>
        <w:t>РУССКАЯ ГРУППА</w:t>
      </w:r>
    </w:p>
    <w:p w:rsidR="008A4F2A" w:rsidRPr="008A4F2A" w:rsidRDefault="008A4F2A" w:rsidP="008A4F2A">
      <w:pPr>
        <w:tabs>
          <w:tab w:val="left" w:pos="377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A4F2A">
        <w:rPr>
          <w:rFonts w:ascii="Times New Roman" w:hAnsi="Times New Roman" w:cs="Times New Roman"/>
          <w:b/>
          <w:sz w:val="40"/>
          <w:szCs w:val="40"/>
        </w:rPr>
        <w:t>ДЛЯ 5-9 КЛАССОВ</w:t>
      </w: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</w:p>
    <w:p w:rsidR="008A4F2A" w:rsidRDefault="008A4F2A" w:rsidP="008A4F2A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</w:p>
    <w:p w:rsidR="008A4F2A" w:rsidRPr="008A4F2A" w:rsidRDefault="008A4F2A" w:rsidP="008A4F2A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  <w:sectPr w:rsidR="008A4F2A" w:rsidRPr="008A4F2A" w:rsidSect="008A4F2A">
          <w:pgSz w:w="11909" w:h="16838"/>
          <w:pgMar w:top="851" w:right="851" w:bottom="851" w:left="1418" w:header="0" w:footer="6" w:gutter="0"/>
          <w:cols w:space="720"/>
          <w:noEndnote/>
          <w:docGrid w:linePitch="360"/>
        </w:sectPr>
      </w:pPr>
      <w:r w:rsidRPr="008A4F2A">
        <w:rPr>
          <w:rFonts w:ascii="Times New Roman" w:hAnsi="Times New Roman" w:cs="Times New Roman"/>
          <w:b/>
          <w:sz w:val="32"/>
          <w:szCs w:val="32"/>
        </w:rPr>
        <w:t>2020</w:t>
      </w:r>
    </w:p>
    <w:p w:rsidR="00CA3476" w:rsidRDefault="00CA3476" w:rsidP="008A4F2A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</w:p>
    <w:p w:rsidR="00315F9C" w:rsidRPr="00CA3476" w:rsidRDefault="00315F9C" w:rsidP="00315F9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ЛИЧНОСТНЫЕ, МЕТАПРЕДМЕТНЫЕ И ПРЕДМЕТНЫЕ РЕЗУЛЬТАТЫ ОСВОЕНИЯ УЧЕБНОГО ПРЕДМЕТА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Личностные результаты: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воспитание российской гражданской идентичности: любовь и уважение Отечеству, чувство гордости за свою Родину, знание истории языка, культуры родного края, основ культурного наследия Татарстана, народов России и всего человечества, усвоение гуманистических и традиционных ценностей многонационального российского общества, воспитание чувства долга и ответственности перед Родиной;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целостного мировоззрения, соответствующего современному уровню развития науки и общественной практики, учитывающего культурное, социальное, духовное многообразие явлений;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осознанного, уважительного и доброжелательного отношения к другому человеку, его мнению, культуре, языку, вере, гражданской позиции; культурным, языковым, религиозным ценностям народов России и всего мира;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готовности и способности обучающихся к саморазвитию и самообразованию на основе мотивации к обучению и познанию, осознанному выбору образования на базе ориентировки в мире профессий и профессиональных предпочтений с учетом познавательных интересов;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•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самостоятельная организация учебной деятельности; оценивание своих учебных достижений, поведения, черт своей личности, своего эмоционального состояния; соблюдение норм поведения в социуме; владение умениями совместной деятельности в полиэтническом коллективе; оценка своей деятельности с точки зрения нравственных норм и эстетических ценностей; использование своих прав и выполнение своих обязанностей как гражданина полиэтнического,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поликонфессионального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государства;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освоение социальных норм, правил поведения, ролей и форм социальной жизни в группах и сообществах; участие в школьном самоуправлении и общественной жизни в пределах возрастных компетенций с учётом религиозных, этнокультурных, социальных и экономических особенностей;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нравственных чувств и нравственного поведения, осознанного отношения к собственным поступкам;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коммуникативной компетентности в общении и сотрудничестве со сверстниками, старшими и младшими в процессе образовательной, общественной, учебно-исследовательской, творческой и других видов деятельности;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осознание значения семьи и общества, уважительное и заботливое отношение к членам своей семьи;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развитие эстетического осознания через освоение художественного и культурного наследия народов Татарстана, России и всего мира.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Метапредметные результаты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изучения татарской литературы в инокультурной среде: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самостоятельно планировать пути достижений целей;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умение создавать, применять и преобразовывать знаки и символы, модели и схемы для решения учебных и познавательных задач;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 умение читать и понять суть художественного произведения, осознанно использовать речевые средства в соответствии с задачей коммуникации, для выражения своих чувств, мыслей, потребностей;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• умение строить связанное речевое высказывание в зависимости от типа коммуникации и ситуации;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формирование и развитие компетентности в области использования информационно-коммуникационных технологий.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 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выпускников на уровне основного общего образования по татарской литературе выражается в следующем: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понимание ключевых проблем изученных произведений татарского фольклора, фольклора народов России и всего мира; татарской классической и  современной литературы, литературных взаимосвязей и взаимовлияний;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осознанное беглое чтение текстов различных стилей и жанров; проведение смыслового анализа текста; использование различных видов чтения (ознакомительное, просмотровое, поисковое и др.);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владение элементарной литературоведческой терминологией при обсуждении художественного произведения;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умение пересказать содержание прозаического произведения или отрывка, используя цитаты из текста, отвечать на вопросы по прослушанному или прочитанному тексту;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умение устанавливать связи между фольклорными и художественными произведениями разных народов на уровне тематики, проблематики, образов (по принципу сходства и различия);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владение навыками сопоставления произведений татарской литературы с произведениями литератур других народов и этносов самостоятельно (или под руководством учителя), определяя линии сопоставления, выбирая аспект для самостоятельного анализа;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владение монологической и диалогической речью; умение вступать в речевое общение; участвовать в диалоге (понимать точку зрения собеседника, признавать право на иное мнение); создание письменных высказываний, адекватно передающих прослушанную и прочитанную информацию;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• использование выразительных средств языка в соответствии с коммуникативной задачей, сферой и ситуацией общения;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данных;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•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использование приобретенных знаний и умений за рамками учебного процесса, то есть в практической деятельности и повседневной жизни.</w:t>
      </w:r>
    </w:p>
    <w:p w:rsidR="00315F9C" w:rsidRPr="00CA3476" w:rsidRDefault="00315F9C" w:rsidP="00315F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A260B" w:rsidRPr="00CA3476" w:rsidRDefault="00CA260B" w:rsidP="00CA260B">
      <w:pPr>
        <w:spacing w:after="0" w:line="360" w:lineRule="auto"/>
        <w:ind w:firstLine="454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CD3877" w:rsidRPr="00CA3476" w:rsidRDefault="00EC7672" w:rsidP="00CD3877">
      <w:pPr>
        <w:spacing w:after="0"/>
        <w:ind w:firstLine="454"/>
        <w:jc w:val="center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Основные виды учебно</w:t>
      </w:r>
      <w:r w:rsidR="00315F9C"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й деятельности</w:t>
      </w:r>
    </w:p>
    <w:p w:rsidR="00CD3877" w:rsidRPr="00CA3476" w:rsidRDefault="00CD3877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5 </w:t>
      </w:r>
      <w:r w:rsidR="00315F9C"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класс</w:t>
      </w: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ab/>
      </w:r>
    </w:p>
    <w:p w:rsidR="00315F9C" w:rsidRPr="00CA3476" w:rsidRDefault="00315F9C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Иметь представление об устном народном творчестве вообще, и о татарском фольклоре в частности. Понимать особенности произведений фольклора. Уметь пересказывать сказки «Ак бүре» / «Белый волк»,  «Абзар ясаучы төлке» /«Лисица-мастерица», «Өч кыз» /«Три сестры»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Выразительное чтение сказок. Выявление фольклорных мотивов, образов в литературной сказке. Определение отличия сказки от фантастических произведений.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Ознакомление со сказкой К.Насыри. Оценка поведения падишаха и старика. Анализ образа мудрого старика.  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Выявление фольклорных традиций в литературной сказке. Сравнение тукаевского текста с одноименным мультфильмом. 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Ознакомление культурными учреждениями. Кукольный театр.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Ознакомление с аналитическими текстами. Закрепление знаний и об образовательной системы у татар. Иметь представление о движении просвитетельства.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lastRenderedPageBreak/>
        <w:t xml:space="preserve">Ознакомление с отрывком из драмы Г.Исхаки «Учитель», стихотворением Дардеменда  «Иди, научись». 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Находить созвучие между произведениями и автобиграфической повестью Г.Тукая «Оставшиеся в памяти». Судьба портрета поэта. 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Обобщающий анализ повести Г.Кутуя. Характеристика героев. Подготовить сообщение о героизме людей во время ВОВ. Характеризовать ритмические особенности произведений М.Джалиля, выразительное чтение. Соотносить образы лирического героя и поэта. Особенности сюжета «Алтынчеч». Вымысел автора. 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Выразительное чтение стихотворений. Воспитание патриотических чувств у детей.</w:t>
      </w:r>
    </w:p>
    <w:p w:rsidR="00315F9C" w:rsidRPr="00CA3476" w:rsidRDefault="00315F9C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Анализ, интерпретация стихотворений Ф. Карима «Кыр казы» / «Дикий гусь», «Сөйләр сүзләр бик күп алар...» / «Много слов не высказано…». </w:t>
      </w:r>
    </w:p>
    <w:p w:rsidR="00C3009E" w:rsidRPr="00CA3476" w:rsidRDefault="00C3009E" w:rsidP="00315F9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Определение юмористических приемов Ш.Галиева. Обобщить литературный, фольклорный и теоретический материал, пройденный в 5 классе. </w:t>
      </w:r>
    </w:p>
    <w:p w:rsidR="00CD3877" w:rsidRPr="00CA3476" w:rsidRDefault="00C3009E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6 класс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Различать образы рассказчика и повествователя, мифических героев в эпическом произведении. Анализ мифов и мифических образов. Мифы разных народов, их просхождение.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Знать жанровые особенности пословиц и поговорок, различать их. Находить общее и специфическое в народных песнях народов России. Особенности народных праздников.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Изучение стихотворения «Туган тел» / «Родной язык» Г.Тукая на трех языках: на татарском, русском, английском. Анализировать образ деревни в стихотворении «Туган авыл» / «Родная деревня», сравнивая с сегодняшней природой деревни.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Выразительное чтение стихотворения «Өч матур сүз»/ «Три прекрасных слова» Н.Исанбета,  Ана»/ «Мать» М.Гафури.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Интерпретация поэмы-сказки «Шүрәле» / «Шурале» Г.Тукая.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Знать о жизни и творчестве М.Джалиля. ».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Находить в текстах рассказа и стихотворений описание зимнего пейзажа. Охарактеризовать ее. Сформулировать вопросы по тексту произведений.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Фрагментарный анализ повести К. Насыри. Художественный вымысел. Понимание просвитетельских идей К.Насыри.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Пересказ рассказа «Чүкеч» / «Молоток» Г.Сабитова. Находить общее в рассказе и стихотворении  Г.Зайнашевой «Кем булырга?» / «Кем быть?».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Осмысленный выбор профессии. Образ знаменитого татарского композитора С. Сайдашева.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Анализ стихотворений Ш.Галиева.</w:t>
      </w:r>
    </w:p>
    <w:p w:rsidR="00CD3877" w:rsidRPr="00CA3476" w:rsidRDefault="00C3009E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7 класс</w:t>
      </w:r>
      <w:r w:rsidR="00CD3877"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ab/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Ознакомление с обрядами разных народов. Отражение обряда в драме Ф.Бурнаша «Молодые сердца».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Изучение стихотворения «Милли моннар» / «Национальные напевы» Г.Тукая на двух языках: на татарском, русском.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Определять особенности жанра. </w:t>
      </w:r>
    </w:p>
    <w:p w:rsidR="00C3009E" w:rsidRPr="00CA3476" w:rsidRDefault="00C3009E" w:rsidP="00C3009E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Определять тему и идею произведений, пересказывать сюжеты, характеризовать персонажей, давать их сравнительные характеристики, определять основные конфликты, рассказать основные этапы развития сюжета.</w:t>
      </w:r>
    </w:p>
    <w:p w:rsidR="003604B3" w:rsidRPr="00CA3476" w:rsidRDefault="003604B3" w:rsidP="003604B3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Выявление художественно значимых изобразительно-выразительных средств языка писателя и определение их художественной функции в рассказах Ф.Хусни,  Р.Хафизовой. </w:t>
      </w:r>
    </w:p>
    <w:p w:rsidR="003604B3" w:rsidRPr="00CA3476" w:rsidRDefault="003604B3" w:rsidP="003604B3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Противопоставление труда и безделья. Присвоение чужих заслуг в рассказе Ф.Яруллина. </w:t>
      </w:r>
    </w:p>
    <w:p w:rsidR="003604B3" w:rsidRPr="00CA3476" w:rsidRDefault="003604B3" w:rsidP="003604B3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lastRenderedPageBreak/>
        <w:t>Определять тему произведения; выбирать и использовать интонационные средства выразительности; понимать и объяснять заголовок произведения; определять главную мысль; характеризовать героев; анализировать и выражать свое отношение к героям.</w:t>
      </w:r>
    </w:p>
    <w:p w:rsidR="00CD3877" w:rsidRPr="00CA3476" w:rsidRDefault="00CD3877" w:rsidP="002D2D72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8 </w:t>
      </w:r>
      <w:r w:rsidR="002D2D72"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класс</w:t>
      </w:r>
    </w:p>
    <w:p w:rsidR="003604B3" w:rsidRPr="00CA3476" w:rsidRDefault="003604B3" w:rsidP="003604B3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Иметь представление об устном народном творчестве вообще, и о жанре легенд и преданий в частности. Уметь пересказывать предания, легенды. Анализ преданий, легенд.</w:t>
      </w:r>
    </w:p>
    <w:p w:rsidR="003604B3" w:rsidRPr="00CA3476" w:rsidRDefault="003604B3" w:rsidP="003604B3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Иметь представление о музыкальных инструментах.</w:t>
      </w:r>
    </w:p>
    <w:p w:rsidR="002D2D72" w:rsidRPr="00CA3476" w:rsidRDefault="002D2D72" w:rsidP="002D2D72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Особенности психологизма в татарской литературе начала ХХ века. Обобщающий анализ произведений Ш. Камала.</w:t>
      </w:r>
    </w:p>
    <w:p w:rsidR="003604B3" w:rsidRPr="00CA3476" w:rsidRDefault="002D2D72" w:rsidP="002D2D72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 Анализировать стихотворение С.Хакима. Иметь представление о творчестве поэта. Выявлять фольклорные традиции в стихах С.Хакима, определять художественные функции фольклорных мотивов, образов, поэтических средств в литературном произведении.</w:t>
      </w:r>
    </w:p>
    <w:p w:rsidR="002D2D72" w:rsidRPr="00CA3476" w:rsidRDefault="002D2D72" w:rsidP="002D2D72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Иметь представление об истории татарского театра, о жизни и творчестве Г.Камала. Знать содержание комедии Камала. Определять тему и идею, пересказывать сюжет, охарактеризовать персонажей, давать им сравнительные характеристики.</w:t>
      </w:r>
    </w:p>
    <w:p w:rsidR="002D2D72" w:rsidRPr="00CA3476" w:rsidRDefault="002D2D72" w:rsidP="002D2D72">
      <w:pPr>
        <w:spacing w:after="0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Иметь представление о содержании произведения. Выразительно читать фрагменты. Охарактеризовать сюжет произведения</w:t>
      </w:r>
      <w:r w:rsidR="009A525C"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</w:p>
    <w:p w:rsidR="00CD3877" w:rsidRPr="00CA3476" w:rsidRDefault="009A525C" w:rsidP="002D2D72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9 класс</w:t>
      </w:r>
    </w:p>
    <w:p w:rsidR="009A525C" w:rsidRPr="00CA3476" w:rsidRDefault="009A525C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Иметь представление о средневековой тюрко-татарской литературе, о первых литературных памятниках. Анализ проблематики и тематики, поэтических особенностей поэмы «Сказание о Йусуфе» Кул Гали.</w:t>
      </w:r>
    </w:p>
    <w:p w:rsidR="00CD3877" w:rsidRPr="00CA3476" w:rsidRDefault="009A525C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сюжет.  Иметь представление о женской красоте, описанной великими писателями. </w:t>
      </w:r>
    </w:p>
    <w:p w:rsidR="009A525C" w:rsidRPr="00CA3476" w:rsidRDefault="009A525C" w:rsidP="00CD3877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Находить в текстах рассказа и стихотворений описание зимнего пейзажа. Охарактеризовать их. Основные признаки лирических жанров, выразительное чтение. Определять виды рифм на примере изучаемых стихотворных произведений. Работа с незнакомыми словами. Формулировать вопросы по тексту произведений.</w:t>
      </w:r>
    </w:p>
    <w:p w:rsidR="009A525C" w:rsidRPr="00CA3476" w:rsidRDefault="009A525C" w:rsidP="009A525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Знать и уметь находить главную мысль произведения. Пересказ.</w:t>
      </w:r>
    </w:p>
    <w:p w:rsidR="00CD3877" w:rsidRPr="00CA3476" w:rsidRDefault="009A525C" w:rsidP="009A525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Подготовить сообщение об авторах. Анализ произведений  Р.Гаташа,  Л.Шагирьзяна, В.Нуруллина.  </w:t>
      </w:r>
    </w:p>
    <w:p w:rsidR="009A525C" w:rsidRPr="00CA3476" w:rsidRDefault="009A525C" w:rsidP="009A525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Выступать с развёрнутыми письменными сообщениями, обобщающими сделанные наблюдения.</w:t>
      </w:r>
    </w:p>
    <w:p w:rsidR="00D245C2" w:rsidRPr="00CA3476" w:rsidRDefault="00D245C2" w:rsidP="009A525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EC7672" w:rsidRPr="00CA3476" w:rsidRDefault="00EC7672" w:rsidP="008A4F2A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p w:rsidR="00CA3476" w:rsidRDefault="00CA3476" w:rsidP="009A525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CD3877" w:rsidRPr="00CA3476" w:rsidRDefault="009A525C" w:rsidP="009A525C">
      <w:pPr>
        <w:tabs>
          <w:tab w:val="left" w:pos="993"/>
        </w:tabs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Содержание учебного предмета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1.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Борын-борын заманда. Халык авыз иҗаты: фольклор жанрлары – халык әкиятләре.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давние времена. Устное народное творчество: жанры фольклора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–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народные сказки.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Устное народное творчество</w:t>
      </w:r>
      <w:r w:rsidR="00D245C2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Сказки, их виды. Герои сказок. Поэтические особенности народных сказок</w:t>
      </w:r>
      <w:r w:rsidR="00C93455"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.</w:t>
      </w:r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 xml:space="preserve"> Татарские народные сказки «Ак </w:t>
      </w:r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  <w:lang w:val="tt-RU"/>
        </w:rPr>
        <w:t>бүре</w:t>
      </w:r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» /»Белый волк», «</w:t>
      </w:r>
      <w:proofErr w:type="spellStart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Абзар</w:t>
      </w:r>
      <w:proofErr w:type="spellEnd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ясаучы</w:t>
      </w:r>
      <w:proofErr w:type="spellEnd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төлке</w:t>
      </w:r>
      <w:proofErr w:type="spellEnd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» /</w:t>
      </w:r>
      <w:r w:rsidRPr="00CA3476">
        <w:rPr>
          <w:rFonts w:ascii="Times New Roman" w:eastAsia="SchoolBookTatMFOTF-Italic" w:hAnsi="Times New Roman" w:cs="Times New Roman"/>
          <w:color w:val="000000"/>
          <w:sz w:val="24"/>
          <w:szCs w:val="24"/>
        </w:rPr>
        <w:t xml:space="preserve">«Лисица-мастерица», </w:t>
      </w:r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«</w:t>
      </w:r>
      <w:proofErr w:type="spellStart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Өч</w:t>
      </w:r>
      <w:proofErr w:type="spellEnd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>кыз</w:t>
      </w:r>
      <w:proofErr w:type="spellEnd"/>
      <w:r w:rsidRPr="00CA3476">
        <w:rPr>
          <w:rFonts w:ascii="Times New Roman" w:eastAsia="SchoolBookTatMFOTF" w:hAnsi="Times New Roman" w:cs="Times New Roman"/>
          <w:color w:val="000000"/>
          <w:sz w:val="24"/>
          <w:szCs w:val="24"/>
        </w:rPr>
        <w:t xml:space="preserve">» </w:t>
      </w:r>
      <w:r w:rsidR="00D245C2" w:rsidRPr="00CA3476">
        <w:rPr>
          <w:rFonts w:ascii="Times New Roman" w:eastAsia="SchoolBookTatMFOTF-Italic" w:hAnsi="Times New Roman" w:cs="Times New Roman"/>
          <w:color w:val="000000"/>
          <w:sz w:val="24"/>
          <w:szCs w:val="24"/>
        </w:rPr>
        <w:t>/«Три сестры»</w:t>
      </w:r>
      <w:r w:rsidRPr="00CA3476">
        <w:rPr>
          <w:rFonts w:ascii="Times New Roman" w:eastAsia="SchoolBookTatMFOTF-Italic" w:hAnsi="Times New Roman" w:cs="Times New Roman"/>
          <w:color w:val="000000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be-BY" w:eastAsia="ru-RU"/>
        </w:rPr>
        <w:t>2. Әдәби әкиятләр. /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Литературные сказки.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сказки К.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Насыри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Патша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белән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карт» / «Падишах и старик».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Л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итературн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сказк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Г. Тукая «Су анасы» /</w:t>
      </w:r>
      <w:r w:rsidR="00D245C2"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 «Водяная»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lastRenderedPageBreak/>
        <w:t xml:space="preserve">Картина Б. Альменова 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«Водяная». 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Фольклорное начало 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Гафият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турында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әкият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/ «Сказка о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Гафияте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Т. Миннуллина. Кукольный театр «Экият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eastAsia="ru-RU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>3. Мәгърифәт баскычлары. /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Система образования у татар.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Медресе «</w:t>
      </w:r>
      <w:proofErr w:type="spellStart"/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Мухаммадия</w:t>
      </w:r>
      <w:proofErr w:type="spellEnd"/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», Казанская учительская школа, Казанский университет. Ознакомление с художественным произведением «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val="tt-RU"/>
        </w:rPr>
        <w:t>Мөгаллим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val="tt-RU"/>
        </w:rPr>
        <w:t>/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«Учитель» Г. </w:t>
      </w:r>
      <w:proofErr w:type="spellStart"/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Исхаки</w:t>
      </w:r>
      <w:proofErr w:type="spellEnd"/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. Лирический герой и мечты поэта </w:t>
      </w:r>
      <w:proofErr w:type="spellStart"/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Дардеменда</w:t>
      </w:r>
      <w:proofErr w:type="spellEnd"/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 xml:space="preserve"> в стихотворении «Кил, 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val="tt-RU"/>
        </w:rPr>
        <w:t>өйрән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«Иди,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научись»</w:t>
      </w:r>
      <w:r w:rsidR="00D245C2"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.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Жизнь и творчество Дардеменда.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be-BY" w:eastAsia="ru-RU"/>
        </w:rPr>
        <w:t>4. Балачак. /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Детство. </w:t>
      </w:r>
    </w:p>
    <w:p w:rsidR="00C9345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 w:eastAsia="ru-RU"/>
        </w:rPr>
      </w:pP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 xml:space="preserve">Г. Тукай. </w:t>
      </w:r>
      <w:proofErr w:type="gramStart"/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eastAsia="ru-RU"/>
        </w:rPr>
        <w:t>Автобиографическая повесть</w:t>
      </w:r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Исемдә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калганнар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be-BY" w:eastAsia="ru-RU"/>
        </w:rPr>
        <w:t xml:space="preserve">» / «Оставшиеся в памяти». </w:t>
      </w:r>
      <w:proofErr w:type="gramEnd"/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</w:pP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Современная детская периодическая печать – журнал «Салават </w:t>
      </w: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tt-RU"/>
        </w:rPr>
        <w:t>кү</w:t>
      </w:r>
      <w:proofErr w:type="gramStart"/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tt-RU"/>
        </w:rPr>
        <w:t>пере</w:t>
      </w:r>
      <w:proofErr w:type="gramEnd"/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» / «Радуга».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</w:rPr>
        <w:t xml:space="preserve">5. </w:t>
      </w:r>
      <w:r w:rsidRPr="00CA3476">
        <w:rPr>
          <w:rFonts w:ascii="Times New Roman" w:eastAsia="Calibri" w:hAnsi="Times New Roman" w:cs="Times New Roman"/>
          <w:b/>
          <w:bCs/>
          <w:color w:val="000000"/>
          <w:spacing w:val="1"/>
          <w:sz w:val="24"/>
          <w:szCs w:val="24"/>
          <w:lang w:val="tt-RU"/>
        </w:rPr>
        <w:t>Туган ил өчен! /</w:t>
      </w: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За Родину!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Кутуя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Ознакомление с  фантастическим произведением «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ст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CA3476">
        <w:rPr>
          <w:rFonts w:ascii="Times New Roman" w:eastAsia="Calibri" w:hAnsi="Times New Roman" w:cs="Times New Roman"/>
          <w:sz w:val="24"/>
          <w:szCs w:val="24"/>
        </w:rPr>
        <w:t>м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маҗаралары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«Приключения Рустема». Изображение военных действий в произведении, храбрость в характере главного героя.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М.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Изучение стихотворения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Сагыну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«Тоска», «Со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ңгы җыр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 «Последняя песня», либретто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Алтынч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CA3476">
        <w:rPr>
          <w:rFonts w:ascii="Times New Roman" w:eastAsia="Calibri" w:hAnsi="Times New Roman" w:cs="Times New Roman"/>
          <w:sz w:val="24"/>
          <w:szCs w:val="24"/>
        </w:rPr>
        <w:t>ч»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Золотовалосая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(фрагментарно). </w:t>
      </w:r>
    </w:p>
    <w:p w:rsidR="00A51A64" w:rsidRPr="00CA3476" w:rsidRDefault="009A525C" w:rsidP="00A51A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Карима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Изображение поэтом суровых условий войны в стихотворениях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Кыр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казы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«Дикая гусь»,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Сөйлә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сүзләр бик күп алар...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«Много слов не высказано…». Привитие чувства долга перед Родиной. </w:t>
      </w:r>
    </w:p>
    <w:p w:rsidR="00A51A64" w:rsidRPr="00CA3476" w:rsidRDefault="00A51A64" w:rsidP="00A51A64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Творчество Ш. </w:t>
      </w:r>
      <w:proofErr w:type="spellStart"/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Галиева</w:t>
      </w:r>
      <w:proofErr w:type="spellEnd"/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.  Изучение баллады «</w:t>
      </w:r>
      <w:proofErr w:type="spellStart"/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Аталы-уллы</w:t>
      </w:r>
      <w:proofErr w:type="spellEnd"/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солдатлар</w:t>
      </w:r>
      <w:proofErr w:type="spellEnd"/>
      <w:r w:rsidRPr="00CA3476">
        <w:rPr>
          <w:rFonts w:ascii="Times New Roman" w:eastAsiaTheme="minorEastAsia" w:hAnsi="Times New Roman" w:cs="Times New Roman"/>
          <w:sz w:val="24"/>
          <w:szCs w:val="24"/>
          <w:lang w:eastAsia="ru-RU"/>
        </w:rPr>
        <w:t>» / «Отец и сын солдаты». Проектная работа «Никто не забыт, ничто не забыто!»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Бәхет кайда була? /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Где живет счастье?</w:t>
      </w:r>
    </w:p>
    <w:p w:rsidR="00B6393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Н.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Давли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 Изучение его стихотворений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Бәхет кайда була?</w:t>
      </w:r>
      <w:r w:rsidR="00B63935" w:rsidRPr="00CA3476">
        <w:rPr>
          <w:rFonts w:ascii="Times New Roman" w:eastAsia="Calibri" w:hAnsi="Times New Roman" w:cs="Times New Roman"/>
          <w:sz w:val="24"/>
          <w:szCs w:val="24"/>
        </w:rPr>
        <w:t>» / «Где живет счастье?».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 Усвоение сюжета рассказа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Чыбыркы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«Кнут»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7.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Кеше – табигать баласы.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Человек – частица природы.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Жизнь и творчество Р. Файзуллина. Изучение стихотворения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Табигать кочагында</w:t>
      </w:r>
      <w:r w:rsidRPr="00CA3476">
        <w:rPr>
          <w:rFonts w:ascii="Times New Roman" w:eastAsia="Calibri" w:hAnsi="Times New Roman" w:cs="Times New Roman"/>
          <w:sz w:val="24"/>
          <w:szCs w:val="24"/>
        </w:rPr>
        <w:t>»/ «В объятиях природы». Бережное отношение к природе.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Жизнь и творчество М. Агълямова. 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тихотворени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Матурлык минем белән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 «Красота всегда со мной»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8. Юмор.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Стихотворения Ш.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Галиева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кем?» / «Кто он?»,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Әлләкем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Кто-то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="00B6393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9.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Мифтан – чынбарлыкка.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мифа к реальности. 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Повторение сказок, пословиц, загадок. Происхождение мифов, их классификация. Мифы разных народов: «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Ш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үрәле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Шурале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»,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Су иясе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/«Водяная»,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Өй иясе</w:t>
      </w:r>
      <w:r w:rsidR="00B63935" w:rsidRPr="00CA3476">
        <w:rPr>
          <w:rFonts w:ascii="Times New Roman" w:eastAsia="Calibri" w:hAnsi="Times New Roman" w:cs="Times New Roman"/>
          <w:sz w:val="24"/>
          <w:szCs w:val="24"/>
        </w:rPr>
        <w:t>» /«Домовой</w:t>
      </w:r>
      <w:r w:rsidRPr="00CA347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A525C" w:rsidRPr="00CA3476" w:rsidRDefault="009A525C" w:rsidP="00B6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Пословицы и поговорки.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10.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Милли моңнар.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Народные мелодии.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Народные песни. Их виды: </w:t>
      </w:r>
      <w:r w:rsidRPr="00CA3476">
        <w:rPr>
          <w:rFonts w:ascii="Times New Roman" w:eastAsia="Calibri" w:hAnsi="Times New Roman" w:cs="Times New Roman"/>
          <w:sz w:val="24"/>
          <w:szCs w:val="24"/>
        </w:rPr>
        <w:t>исторические песни, обрядовые песни, игровые песни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 др. </w:t>
      </w:r>
      <w:r w:rsidR="00B6393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И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гровая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песня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Кария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Закария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Стихотворения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Туган тел»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Родной язык»,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Туган авыл»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/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Родная деревня» Г. Тукая. Роль мотивов народных песен.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Изучение Государственного Гимна Республики Татарстан.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11.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Кеше кадере.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Ценность человека.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Изучение стихотворения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ч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матур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з»/ «Три прекрасных слова» Н.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Исанбет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, стихотворения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Ана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«Мать»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М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Гафури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Изучение поэмы-сказки «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Ш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үрәле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Шурале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B6393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М.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Джалиля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Изучение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стихотворения из цикла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Моабитские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тетради»: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Чәчәкләр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="00B63935" w:rsidRPr="00CA3476">
        <w:rPr>
          <w:rFonts w:ascii="Times New Roman" w:eastAsia="Calibri" w:hAnsi="Times New Roman" w:cs="Times New Roman"/>
          <w:sz w:val="24"/>
          <w:szCs w:val="24"/>
        </w:rPr>
        <w:t>«Цветы».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Жизнь и творчество А.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Еники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Тема родной земли в рассказе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туфрак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/«Родная земля». </w:t>
      </w:r>
    </w:p>
    <w:p w:rsidR="009A525C" w:rsidRPr="00CA3476" w:rsidRDefault="009A525C" w:rsidP="009A525C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12.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Кыш – табигать могҗизасы.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Чудо природы – зима.</w:t>
      </w:r>
    </w:p>
    <w:p w:rsidR="009A525C" w:rsidRPr="00CA3476" w:rsidRDefault="009A525C" w:rsidP="009A525C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Творческое наследие Г. Ибрагимова. Ознакомление с его рассказом-описанием «Кар </w:t>
      </w:r>
      <w:proofErr w:type="spellStart"/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ява</w:t>
      </w:r>
      <w:proofErr w:type="spellEnd"/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» / «Снег идет».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Бережное отношение к природе в стихотворени</w:t>
      </w:r>
      <w:r w:rsidR="00B63935"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 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Чыршы</w:t>
      </w:r>
      <w:proofErr w:type="spellEnd"/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к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ү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лм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ә</w:t>
      </w:r>
      <w:proofErr w:type="spellStart"/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кл</w:t>
      </w:r>
      <w:proofErr w:type="spellEnd"/>
      <w:r w:rsidRPr="00CA3476">
        <w:rPr>
          <w:rFonts w:ascii="Times New Roman" w:eastAsia="Calibri" w:hAnsi="Times New Roman" w:cs="Times New Roman"/>
          <w:spacing w:val="-1"/>
          <w:sz w:val="24"/>
          <w:szCs w:val="24"/>
          <w:lang w:val="tt-RU"/>
        </w:rPr>
        <w:t>ә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ре» / «Платья ёлки» М. </w:t>
      </w:r>
      <w:proofErr w:type="spellStart"/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Файзуллиной</w:t>
      </w:r>
      <w:proofErr w:type="spellEnd"/>
      <w:r w:rsidR="00B63935"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13.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Аң-белем. / О</w:t>
      </w:r>
      <w:proofErr w:type="spellStart"/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бразование</w:t>
      </w:r>
      <w:proofErr w:type="spellEnd"/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и просвещение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Научное и литературное творчество Каюма Насыри</w:t>
      </w:r>
      <w:r w:rsidRPr="00CA3476"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(1825-1902). Его деятельность по изучению фольклора, этнографии, литературы, истории татар. </w:t>
      </w:r>
      <w:r w:rsidRPr="00CA3476">
        <w:rPr>
          <w:rFonts w:ascii="Times New Roman" w:eastAsia="Calibri" w:hAnsi="Times New Roman" w:cs="Times New Roman"/>
          <w:sz w:val="24"/>
          <w:szCs w:val="24"/>
        </w:rPr>
        <w:t>Фантастический сюжет</w:t>
      </w:r>
      <w:r w:rsidRPr="00CA3476">
        <w:rPr>
          <w:rFonts w:ascii="Times New Roman" w:eastAsia="Calibri" w:hAnsi="Times New Roman" w:cs="Times New Roman"/>
          <w:noProof/>
          <w:spacing w:val="12"/>
          <w:sz w:val="24"/>
          <w:szCs w:val="24"/>
        </w:rPr>
        <w:t xml:space="preserve"> повести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К.Насыри  «Әбүгалисина» / «Авиценна».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Жизнь и творчество Г. Сабитова. Ознакомление с его рассказом «Ч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үкеч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» / «Молоток». Осознанный выбор профессии. Изучение стихотворения Г. Зайнашевой «Кем булырга?» / «Кем быть?».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Творчество Ф. Яруллина. Изучение рассказа «Кояштагы тап» /«Пятно на солнце»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.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</w:t>
      </w:r>
    </w:p>
    <w:p w:rsidR="009A525C" w:rsidRPr="00CA3476" w:rsidRDefault="009A525C" w:rsidP="00B6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Творчество Р. Файзуллина. Стихотворение «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>Бердәнбер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  <w:lang w:val="tt-RU"/>
        </w:rPr>
        <w:t xml:space="preserve">/ </w:t>
      </w:r>
      <w:r w:rsidR="00B63935"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«Единственная».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14.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Дуслык кадере.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Цена дружбы.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Х.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Такташа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Ознакомление с произведением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«Мокамай».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Многогранная деятельность Р.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Хариса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Ознакомление с пьесой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Серле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алан» / «Секретная поляна».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15. Сатира. </w:t>
      </w:r>
    </w:p>
    <w:p w:rsidR="009A525C" w:rsidRPr="00CA3476" w:rsidRDefault="009A525C" w:rsidP="00B6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Шафигуллина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Ознакомление с его произведениями «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Ике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тиен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акча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«Две копейки»</w:t>
      </w:r>
      <w:r w:rsidR="00B63935" w:rsidRPr="00CA3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Ч</w:t>
      </w:r>
      <w:r w:rsidR="00B63935" w:rsidRPr="00CA3476">
        <w:rPr>
          <w:rFonts w:ascii="Times New Roman" w:eastAsia="Calibri" w:hAnsi="Times New Roman" w:cs="Times New Roman"/>
          <w:sz w:val="24"/>
          <w:szCs w:val="24"/>
        </w:rPr>
        <w:t xml:space="preserve">тение стихотворения Ш. </w:t>
      </w:r>
      <w:proofErr w:type="spellStart"/>
      <w:r w:rsidR="00B63935" w:rsidRPr="00CA3476">
        <w:rPr>
          <w:rFonts w:ascii="Times New Roman" w:eastAsia="Calibri" w:hAnsi="Times New Roman" w:cs="Times New Roman"/>
          <w:sz w:val="24"/>
          <w:szCs w:val="24"/>
        </w:rPr>
        <w:t>Галиева</w:t>
      </w:r>
      <w:proofErr w:type="spellEnd"/>
      <w:r w:rsidR="00B63935"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Курыкма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тимим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«Не бойся, не трону».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16.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Ел фасыллары.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Времена года.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Изучение стихотворения Р.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Ахметзянова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Ирт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ле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«Рано ещё», рассказа 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Рахима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«Апрель».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Чтение детского журнала «Сабантуй».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17.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Халык хаклы.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Народ правдив.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Н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ародная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жизнь и быт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 </w:t>
      </w:r>
      <w:r w:rsidRPr="00CA3476">
        <w:rPr>
          <w:rFonts w:ascii="Times New Roman" w:eastAsia="Calibri" w:hAnsi="Times New Roman" w:cs="Times New Roman"/>
          <w:sz w:val="24"/>
          <w:szCs w:val="24"/>
        </w:rPr>
        <w:t>о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брядовом фольклоре. Семейные (рождение ребёнка, свадьба и др.) и календарные обряды.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Трансформация обрядов в письменной литературе (Ф.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Бурнаш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Яшь йө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әкләр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«Молодые сердца» (драма)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Отражение фольклорных мотивов в творчестве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Г.Тукая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(«Милли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мо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нар» / «Национальные напевы»  </w:t>
      </w:r>
      <w:proofErr w:type="gramEnd"/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18.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Аксакаллар сүзе.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Слово мудрецов.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Амирхана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Ф.Амирхан «Ай өстендә Зөһрә кыз» / «Зухра на Луне»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9A525C" w:rsidRPr="00CA3476" w:rsidRDefault="009A525C" w:rsidP="009A525C">
      <w:pPr>
        <w:keepNext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Творчество Г. Ибрагимова. Изображение </w:t>
      </w:r>
      <w:r w:rsidRPr="00CA3476">
        <w:rPr>
          <w:rFonts w:ascii="Times New Roman" w:eastAsia="Calibri" w:hAnsi="Times New Roman" w:cs="Times New Roman"/>
          <w:sz w:val="24"/>
          <w:szCs w:val="24"/>
        </w:rPr>
        <w:t>народной жизни (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«Алмачуар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/ </w:t>
      </w:r>
      <w:r w:rsidRPr="00CA3476">
        <w:rPr>
          <w:rFonts w:ascii="Times New Roman" w:eastAsia="Calibri" w:hAnsi="Times New Roman" w:cs="Times New Roman"/>
          <w:spacing w:val="-2"/>
          <w:sz w:val="24"/>
          <w:szCs w:val="24"/>
        </w:rPr>
        <w:t>«Чубарый»). Система образов в произведении, о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браз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Алмачуара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Любовь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Закира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к лошади.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Национальная одежда, предметы обихода.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Р.Миннуллин «Килен төшкәндә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/«Встреча невесты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19.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Ил язмышы ышанычлы кулларда.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Судьба страны в надёжных руках.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Ознакомление со стихотворением в прозе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Сагыну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«Тоска» 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Кутуя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С.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Хакима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Поэма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Бакчачылар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«Садоводы». Изображение жизни тыл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в военное время.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М.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Магдиева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. Ознакомление с повестью «Без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кырык беренче ел балалары» /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«Мы – дети сорок первого года».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Судьба детей сурового военного времени.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20.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Заман герое.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Герой своего времени.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Назипа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Думави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Изображение пейзажа в стихотворении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Беренче кар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>«Первый снег».</w:t>
      </w:r>
    </w:p>
    <w:p w:rsidR="00341A5E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Хади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Такташа</w:t>
      </w:r>
      <w:proofErr w:type="spellEnd"/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Pr="00CA3476">
        <w:rPr>
          <w:rFonts w:ascii="Times New Roman" w:eastAsia="Calibri" w:hAnsi="Times New Roman" w:cs="Times New Roman"/>
          <w:sz w:val="24"/>
          <w:szCs w:val="24"/>
        </w:rPr>
        <w:t>Поэтические особенности поэмы «Алсу».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Жизненный и творческий путь Хасана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Туфана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Агыла да болыт агыла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Плывут и плывут облака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="00341A5E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Гурий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Тавлин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«Кояш болытка кергәндә»/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Когда тучи заслоняют солнце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21.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Туган ил темасы.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Тема Родины.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Творчество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М. Галиева. Фрагментарное ознакомление с повестью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Нигез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CA347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Родной очаг</w:t>
      </w:r>
      <w:r w:rsidRPr="00CA3476">
        <w:rPr>
          <w:rFonts w:ascii="Times New Roman" w:eastAsia="Calibri" w:hAnsi="Times New Roman" w:cs="Times New Roman"/>
          <w:sz w:val="24"/>
          <w:szCs w:val="24"/>
        </w:rPr>
        <w:t>». Отражение в повести трудностей военного времени.</w:t>
      </w:r>
      <w:r w:rsidRPr="00CA347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Проектная работа «Моя малая Родина».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22.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Яхшылык җиңә.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Добро побеждает.  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Хусни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Осмысление ребёнком событий войны в рассказе «С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өйләнмәгән хикәя</w:t>
      </w:r>
      <w:r w:rsidRPr="00CA3476">
        <w:rPr>
          <w:rFonts w:ascii="Times New Roman" w:eastAsia="Calibri" w:hAnsi="Times New Roman" w:cs="Times New Roman"/>
          <w:sz w:val="24"/>
          <w:szCs w:val="24"/>
        </w:rPr>
        <w:t>»/ «Не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рассказанная история».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Жизнь и творчество Р. Хафизовой. Психология детей военных лет в рассказе «Әти кайткан көн»/ «В день возвращения отца» Р.Хафизовой.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Творчество Ф.Яруллина. Своеобразное раскрытие проблем дружбы и ответственности человека за свои поступки в рассказе 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Ак төнбоек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Белый лотос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Ф.Яруллина.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Творчество Р.Корбана. 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тихотворени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е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Ярдәм итик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Давайте, поможем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Своеобразие изображения детской психологии в рассказе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Биш «икеле»/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Пять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двоек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Р. Галиуллина.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23. Табигатькә табиб кирәк. / Природе нужен доктор.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Проблемы взаимоотношения человека  и природы в стихотворении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Балык кычкыруы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Крик рыбы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З. Мансуров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 и  в рассказе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Карач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Ворон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Х. Ибрагима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24.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Узганнар турында хәтерләү.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Память о прошлом.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Предания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Сихерче кыз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Колдунья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(Татарское народное предание)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Гали тугае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«Пойма имени Гали» (Татарское народное предание)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  <w:r w:rsidRPr="00CA3476">
        <w:rPr>
          <w:rFonts w:ascii="Times New Roman" w:eastAsia="Calibri" w:hAnsi="Times New Roman" w:cs="Times New Roman"/>
          <w:sz w:val="24"/>
          <w:szCs w:val="24"/>
        </w:rPr>
        <w:t>Легенды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Күке каян барлыкка килгән?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«Откуда появилась кукушка?», «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З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өһрә кыз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«Девушка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Зухра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(татарская легенда)</w:t>
      </w:r>
      <w:r w:rsidR="00C93455" w:rsidRPr="00CA3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Информация о н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ациональны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х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музыкальны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х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инструмент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ах.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25.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Тарих эзләре.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Следы в истории.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Ф. 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Карими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>. Фрагментарное ознакомление с путевыми заметками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Ауропага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сә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яхәт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«Путешествие в Европу»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Твор</w:t>
      </w:r>
      <w:r w:rsidR="00C93455" w:rsidRPr="00CA3476">
        <w:rPr>
          <w:rFonts w:ascii="Times New Roman" w:eastAsia="Calibri" w:hAnsi="Times New Roman" w:cs="Times New Roman"/>
          <w:sz w:val="24"/>
          <w:szCs w:val="24"/>
        </w:rPr>
        <w:t xml:space="preserve">чество М. </w:t>
      </w:r>
      <w:proofErr w:type="spellStart"/>
      <w:r w:rsidR="00C93455" w:rsidRPr="00CA3476">
        <w:rPr>
          <w:rFonts w:ascii="Times New Roman" w:eastAsia="Calibri" w:hAnsi="Times New Roman" w:cs="Times New Roman"/>
          <w:sz w:val="24"/>
          <w:szCs w:val="24"/>
        </w:rPr>
        <w:t>Юнуса</w:t>
      </w:r>
      <w:proofErr w:type="spellEnd"/>
      <w:r w:rsidR="00C93455" w:rsidRPr="00CA3476">
        <w:rPr>
          <w:rFonts w:ascii="Times New Roman" w:eastAsia="Calibri" w:hAnsi="Times New Roman" w:cs="Times New Roman"/>
          <w:sz w:val="24"/>
          <w:szCs w:val="24"/>
        </w:rPr>
        <w:t>. И</w:t>
      </w:r>
      <w:r w:rsidRPr="00CA3476">
        <w:rPr>
          <w:rFonts w:ascii="Times New Roman" w:eastAsia="Calibri" w:hAnsi="Times New Roman" w:cs="Times New Roman"/>
          <w:sz w:val="24"/>
          <w:szCs w:val="24"/>
        </w:rPr>
        <w:t>сторически</w:t>
      </w:r>
      <w:r w:rsidR="00C93455" w:rsidRPr="00CA3476">
        <w:rPr>
          <w:rFonts w:ascii="Times New Roman" w:eastAsia="Calibri" w:hAnsi="Times New Roman" w:cs="Times New Roman"/>
          <w:sz w:val="24"/>
          <w:szCs w:val="24"/>
        </w:rPr>
        <w:t>е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событи</w:t>
      </w:r>
      <w:r w:rsidR="00C93455" w:rsidRPr="00CA3476">
        <w:rPr>
          <w:rFonts w:ascii="Times New Roman" w:eastAsia="Calibri" w:hAnsi="Times New Roman" w:cs="Times New Roman"/>
          <w:sz w:val="24"/>
          <w:szCs w:val="24"/>
        </w:rPr>
        <w:t>я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в рассказе  «Су» / «Вода».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color w:val="000000"/>
          <w:spacing w:val="11"/>
          <w:sz w:val="24"/>
          <w:szCs w:val="24"/>
        </w:rPr>
        <w:t>Творчество Г. Тукая. В</w:t>
      </w: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оспевание родной земли  в стихотворении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«Пар ат» / </w:t>
      </w: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 xml:space="preserve">«Пара лошадей».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Творческое наследие художника и скульптора Б.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Урманче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«Триптих»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Урманче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Н.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Назми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Чтеение отрывка из повести </w:t>
      </w: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Агыйделдә – ак пароход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color w:val="000000"/>
          <w:spacing w:val="1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Белый пароход на реке Белой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26.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Онытылмас еллар.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Незабываемые годы.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Карима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Изучение произведений поэта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Ант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«Клятва»,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гыраулы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яшел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мун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Зеленая гармонь с колокольчиком</w:t>
      </w:r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C93455" w:rsidRPr="00CA3476">
        <w:rPr>
          <w:rFonts w:ascii="Times New Roman" w:eastAsia="Calibri" w:hAnsi="Times New Roman" w:cs="Times New Roman"/>
          <w:sz w:val="24"/>
          <w:szCs w:val="24"/>
          <w:lang w:val="tt-RU" w:eastAsia="ru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Творчество Т. Миңнуллина. Образ поэта М.Джалиля в драме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Моңлы бер җыр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>У совести вариантов нет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noProof/>
          <w:sz w:val="24"/>
          <w:szCs w:val="24"/>
          <w:lang w:val="tt-RU"/>
        </w:rPr>
        <w:t xml:space="preserve"> (отрывок).  Памятник поэту в Казани и барельеф его соратникам.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27.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Иртә олыгайганнар.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Повзрослевшие рано.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Изображение патриотических чу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вств в ст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>ихотворении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Ватаным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»/ «Родина» Р. Валиева.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28.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Әдәбиятта аналар образы.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Образ матерей в литературе.</w:t>
      </w:r>
    </w:p>
    <w:p w:rsidR="00C9345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Ш.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Камала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Анализ новеллы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Буранда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»/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«В метель»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9345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С.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Хакима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Образ родного края, материнской души в стихотворении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Әнкәй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» / «</w:t>
      </w:r>
      <w:r w:rsidRPr="00CA3476">
        <w:rPr>
          <w:rFonts w:ascii="Times New Roman" w:eastAsia="Calibri" w:hAnsi="Times New Roman" w:cs="Times New Roman"/>
          <w:sz w:val="24"/>
          <w:szCs w:val="24"/>
        </w:rPr>
        <w:t>Мамочка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», сокровенные пожелания в стихотворении «Җырларымда телим…»/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«Желаю в песнях…».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Стихотворения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Әнкәй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» /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«Мамочка» Р.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="00C93455" w:rsidRPr="00CA3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9345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Творчество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Садриев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а. Нравственная проблематика: отрывок из романа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Таң җиле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«Утренний ветер».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29. Юмор.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Информа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ция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о первых сатирических журналах начала ХХ века: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Чикерткә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 «Стрекоза»,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Карчыга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Коршунь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Уклар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«Стрелы» и др. «Стрекоза»,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Карчыга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Коршунь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Уклар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«Стрелы» и др. «Стрекоза»,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Карчыга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Коршунь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»,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Уклар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«Стрелы» и др. Их роль в развитии критической мысли.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Камала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Конфликт в комедии Г. </w:t>
      </w:r>
      <w:proofErr w:type="spellStart"/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Камала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«Банкрот».</w:t>
      </w:r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Просветительские идеи, комические средства.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Афзала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Особенности писательской карьеры в рассказе «Юл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газабы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Страдания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в пути». Особенности 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комического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в стихотворении 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Афзала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Тәвәккәл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әби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«Решительная бабушка».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Пародии и эпиграммы в творчестве З.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Нури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30.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халкының сөеклеләре.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Любимцы татарского народа.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Жизнь и творчество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93455" w:rsidRPr="00CA3476">
        <w:rPr>
          <w:rFonts w:ascii="Times New Roman" w:eastAsia="Calibri" w:hAnsi="Times New Roman" w:cs="Times New Roman"/>
          <w:sz w:val="24"/>
          <w:szCs w:val="24"/>
        </w:rPr>
        <w:t xml:space="preserve">Р. </w:t>
      </w:r>
      <w:proofErr w:type="spellStart"/>
      <w:r w:rsidR="00C93455" w:rsidRPr="00CA3476">
        <w:rPr>
          <w:rFonts w:ascii="Times New Roman" w:eastAsia="Calibri" w:hAnsi="Times New Roman" w:cs="Times New Roman"/>
          <w:sz w:val="24"/>
          <w:szCs w:val="24"/>
        </w:rPr>
        <w:t>Хариса</w:t>
      </w:r>
      <w:proofErr w:type="spellEnd"/>
      <w:r w:rsidR="00C93455" w:rsidRPr="00CA3476">
        <w:rPr>
          <w:rFonts w:ascii="Times New Roman" w:eastAsia="Calibri" w:hAnsi="Times New Roman" w:cs="Times New Roman"/>
          <w:sz w:val="24"/>
          <w:szCs w:val="24"/>
        </w:rPr>
        <w:t>. С</w:t>
      </w:r>
      <w:r w:rsidRPr="00CA3476">
        <w:rPr>
          <w:rFonts w:ascii="Times New Roman" w:eastAsia="Calibri" w:hAnsi="Times New Roman" w:cs="Times New Roman"/>
          <w:sz w:val="24"/>
          <w:szCs w:val="24"/>
        </w:rPr>
        <w:t>тихотворени</w:t>
      </w:r>
      <w:r w:rsidR="00C93455" w:rsidRPr="00CA3476">
        <w:rPr>
          <w:rFonts w:ascii="Times New Roman" w:eastAsia="Calibri" w:hAnsi="Times New Roman" w:cs="Times New Roman"/>
          <w:sz w:val="24"/>
          <w:szCs w:val="24"/>
        </w:rPr>
        <w:t>е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Ике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CA3476">
        <w:rPr>
          <w:rFonts w:ascii="Times New Roman" w:eastAsia="Calibri" w:hAnsi="Times New Roman" w:cs="Times New Roman"/>
          <w:sz w:val="24"/>
          <w:szCs w:val="24"/>
        </w:rPr>
        <w:t>л»/ «Два цветка».</w:t>
      </w:r>
    </w:p>
    <w:p w:rsidR="00C93455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актрисы Г.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Кайбицкой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Ее жизненный путь.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Творчество Р.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Батуллы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Своеобразие образа легендарного танцора Рудольфа Нуриева в произведении «Бию» / «Танец» (отрывок).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31.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Җанлы табигать.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Природа одушевленная. 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Творчество К. Каримова. Реалистическая основа истории в рассказе 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Тимергали бабай хикәяте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«Рассказ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Тимергали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бабай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Обоб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щение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пройденного материала.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32.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Сүз көче.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Сила слова.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noProof/>
          <w:color w:val="000000"/>
          <w:spacing w:val="6"/>
          <w:sz w:val="24"/>
          <w:szCs w:val="24"/>
        </w:rPr>
        <w:t xml:space="preserve">Краткое содержание, проблематика, основные герои и 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художественные особенности дастана «Идегей» (в сокращении)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  <w:r w:rsidRPr="00CA3476">
        <w:rPr>
          <w:rFonts w:ascii="Times New Roman" w:eastAsia="Calibri" w:hAnsi="Times New Roman" w:cs="Times New Roman"/>
          <w:i/>
          <w:iCs/>
          <w:sz w:val="24"/>
          <w:szCs w:val="24"/>
          <w:lang w:val="tt-RU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</w:pPr>
      <w:proofErr w:type="gramStart"/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Поэма Кул </w:t>
      </w:r>
      <w:r w:rsidRPr="00CA3476">
        <w:rPr>
          <w:rFonts w:ascii="Times New Roman" w:eastAsia="Calibri" w:hAnsi="Times New Roman" w:cs="Times New Roman"/>
          <w:noProof/>
          <w:color w:val="000000"/>
          <w:spacing w:val="1"/>
          <w:sz w:val="24"/>
          <w:szCs w:val="24"/>
        </w:rPr>
        <w:t>Гали</w:t>
      </w:r>
      <w:r w:rsidRPr="00CA3476">
        <w:rPr>
          <w:rFonts w:ascii="Times New Roman" w:eastAsia="Calibri" w:hAnsi="Times New Roman" w:cs="Times New Roman"/>
          <w:b/>
          <w:bCs/>
          <w:noProof/>
          <w:color w:val="000000"/>
          <w:spacing w:val="1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noProof/>
          <w:color w:val="000000"/>
          <w:spacing w:val="1"/>
          <w:sz w:val="24"/>
          <w:szCs w:val="24"/>
        </w:rPr>
        <w:t xml:space="preserve">«Кыйссаи Йосыф» / «Сказание о Йусуфе» - письменный памятник </w:t>
      </w:r>
      <w:r w:rsidRPr="00CA3476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 xml:space="preserve">Булгаро-татарской литературы </w:t>
      </w:r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(</w:t>
      </w:r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  <w:lang w:val="en-US"/>
        </w:rPr>
        <w:t>XII</w:t>
      </w:r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476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>- первая пол.</w:t>
      </w:r>
      <w:proofErr w:type="gramEnd"/>
      <w:r w:rsidRPr="00CA3476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 xml:space="preserve"> </w:t>
      </w:r>
      <w:proofErr w:type="gramStart"/>
      <w:r w:rsidRPr="00CA3476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>ХIII вв.)</w:t>
      </w:r>
      <w:r w:rsidRPr="00CA3476">
        <w:rPr>
          <w:rFonts w:ascii="Times New Roman" w:eastAsia="Calibri" w:hAnsi="Times New Roman" w:cs="Times New Roman"/>
          <w:noProof/>
          <w:color w:val="000000"/>
          <w:spacing w:val="4"/>
          <w:sz w:val="24"/>
          <w:szCs w:val="24"/>
        </w:rPr>
        <w:t xml:space="preserve"> Воспевание мудрости, красоты, величия чувств человека.</w:t>
      </w:r>
      <w:proofErr w:type="gramEnd"/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33.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Урта гасыр татар әдәбиятында мәхәббәт сюжетлары.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Любовные сюжеты в средневековой татарской литературе.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</w:pPr>
      <w:r w:rsidRPr="00CA3476">
        <w:rPr>
          <w:rFonts w:ascii="Times New Roman" w:eastAsia="Calibri" w:hAnsi="Times New Roman" w:cs="Times New Roman"/>
          <w:noProof/>
          <w:color w:val="000000"/>
          <w:spacing w:val="7"/>
          <w:sz w:val="24"/>
          <w:szCs w:val="24"/>
        </w:rPr>
        <w:t xml:space="preserve">Тюрко-татарская литература: основные представители. Творчество </w:t>
      </w: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>Саифа Сараи.</w:t>
      </w:r>
      <w:r w:rsidRPr="00CA3476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 xml:space="preserve">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34.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әдәбиятында хатын-кыз образлары.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Женские образы в татарской литературе.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Обзор: роман Р.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Фахрутдинова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Әсма, яки Гамәл вә җәза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Асма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, или Деяния и наказание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(отрывок), стихотворение Г. Тукая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Татар кызларына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«Татарским девушкам», повесть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Ф.Амирхана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Хәят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Хаят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», А.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Гилязева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Җомга көн, кич белән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/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«В пятницу, вечером…», рассказ Р.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Мингалима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Сап-сары көзлә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р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«Золотая осень».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35.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әдәбиятында лирик башлангыч.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Лирическое начало в татарской литературе.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Татарская поэзия: пейзажная лирика (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Р.Зайдулла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«Буран» / «Буря»,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И.Иксанова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Тузганак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«Одуванчик»); гражданская лирика (С.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Ахметзянова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«Татар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акылы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«Татарская мудрость»); философская лирика (Ф.М.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Шабаев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«Карт им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ән монологы</w:t>
      </w:r>
      <w:r w:rsidR="005B56EB" w:rsidRPr="00CA3476">
        <w:rPr>
          <w:rFonts w:ascii="Times New Roman" w:eastAsia="Calibri" w:hAnsi="Times New Roman" w:cs="Times New Roman"/>
          <w:sz w:val="24"/>
          <w:szCs w:val="24"/>
        </w:rPr>
        <w:t>»/ «Монолог старого дуба»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;  любовная лирика (Ф.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Замалетдинова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Ташлар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«Камни», «Кунак к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өткән көн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«День ожидания гостей», Р. Ахметзянов. </w:t>
      </w:r>
      <w:proofErr w:type="gramStart"/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Сандугач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керде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к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үңелгә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 «Душа поет»).</w:t>
      </w:r>
      <w:proofErr w:type="gramEnd"/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36. «Театр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элгечтән башлана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».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«Театр начинается с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вешалки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».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Жизнь и торчество Г. Камала </w:t>
      </w:r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 xml:space="preserve">- одного из основоположников татарской реалистической драматургии.  Основные конфликты в комедии Г. </w:t>
      </w:r>
      <w:proofErr w:type="spellStart"/>
      <w:r w:rsidRPr="00CA3476">
        <w:rPr>
          <w:rFonts w:ascii="Times New Roman" w:eastAsia="Calibri" w:hAnsi="Times New Roman" w:cs="Times New Roman"/>
          <w:color w:val="000000"/>
          <w:spacing w:val="-4"/>
          <w:sz w:val="24"/>
          <w:szCs w:val="24"/>
        </w:rPr>
        <w:t>Камала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Беренче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театр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» /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«Первый театр»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color w:val="000000"/>
          <w:sz w:val="24"/>
          <w:szCs w:val="24"/>
        </w:rPr>
      </w:pPr>
      <w:r w:rsidRPr="00CA3476"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t xml:space="preserve"> Сценическое творчество С.Гиззатуллины-Волжской.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be-BY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37.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Татар әдәбиятында табиб образлары.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Образы «целителей» в татарской литературе.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Жизнь и творчество Г.Апсалямова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Ак чәчәкләр</w:t>
      </w:r>
      <w:r w:rsidRPr="00CA3476">
        <w:rPr>
          <w:rFonts w:ascii="Times New Roman" w:eastAsia="Calibri" w:hAnsi="Times New Roman" w:cs="Times New Roman"/>
          <w:sz w:val="24"/>
          <w:szCs w:val="24"/>
          <w:lang w:val="be-BY"/>
        </w:rPr>
        <w:t>» / «Белые цветы». Содержание текста,  Приемы раскрытия образов врачей</w:t>
      </w:r>
      <w:r w:rsidRPr="00CA347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A525C" w:rsidRPr="00CA3476" w:rsidRDefault="009A525C" w:rsidP="005B56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38. У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кытучы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–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горур яңгырый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!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/ </w:t>
      </w:r>
      <w:r w:rsidR="005B56EB"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Учитель – звучит гордо!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lastRenderedPageBreak/>
        <w:t>Ознакомление с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о стихотворениями о наставниках и учителях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Укытучы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 / «Учитель»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Р. Гаташа,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Укытучым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 / «Мой учитель» Л.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Шагирзяна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, и с рассказом 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Инша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» / «Сочинение»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В.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Нуруллина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39.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Һөнәрлә</w:t>
      </w:r>
      <w:proofErr w:type="gramStart"/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>р</w:t>
      </w:r>
      <w:proofErr w:type="gramEnd"/>
      <w:r w:rsidRPr="00CA3476">
        <w:rPr>
          <w:rFonts w:ascii="Times New Roman" w:eastAsia="Calibri" w:hAnsi="Times New Roman" w:cs="Times New Roman"/>
          <w:b/>
          <w:bCs/>
          <w:sz w:val="24"/>
          <w:szCs w:val="24"/>
          <w:lang w:val="tt-RU"/>
        </w:rPr>
        <w:t xml:space="preserve"> күп алар. / </w:t>
      </w:r>
      <w:r w:rsidRPr="00CA3476">
        <w:rPr>
          <w:rFonts w:ascii="Times New Roman" w:eastAsia="Calibri" w:hAnsi="Times New Roman" w:cs="Times New Roman"/>
          <w:b/>
          <w:bCs/>
          <w:sz w:val="24"/>
          <w:szCs w:val="24"/>
        </w:rPr>
        <w:t>Изобилие профессий.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B56EB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Изучение отрывка из повести Х. Сарьяна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Әткәм һөнәре</w:t>
      </w:r>
      <w:r w:rsidRPr="00CA3476">
        <w:rPr>
          <w:rFonts w:ascii="Times New Roman" w:eastAsia="Calibri" w:hAnsi="Times New Roman" w:cs="Times New Roman"/>
          <w:sz w:val="24"/>
          <w:szCs w:val="24"/>
        </w:rPr>
        <w:t>»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/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«Отцовская профессия».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>Жизнь и творчество Г. Ахунова. Фрагментарное изучение романа  «Х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зин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/«Клад». Реалистичное изображение темы нефти и нефтяников.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И.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Юзеева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>. Фрагментарное изучение поэмы «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Таныш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A3476">
        <w:rPr>
          <w:rFonts w:ascii="Times New Roman" w:eastAsia="Calibri" w:hAnsi="Times New Roman" w:cs="Times New Roman"/>
          <w:sz w:val="24"/>
          <w:szCs w:val="24"/>
        </w:rPr>
        <w:t>мо</w:t>
      </w:r>
      <w:proofErr w:type="spellEnd"/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ң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нар» / «Знакомые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напевы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9A525C" w:rsidRPr="00CA3476" w:rsidRDefault="009A525C" w:rsidP="009A52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Х. Камалова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. Изучение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рассказа </w:t>
      </w:r>
      <w:r w:rsidRPr="00CA3476">
        <w:rPr>
          <w:rFonts w:ascii="Times New Roman" w:eastAsia="Calibri" w:hAnsi="Times New Roman" w:cs="Times New Roman"/>
          <w:sz w:val="24"/>
          <w:szCs w:val="24"/>
        </w:rPr>
        <w:t>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Очучы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Летчик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9A525C" w:rsidRPr="00CA3476" w:rsidRDefault="009A525C" w:rsidP="005B56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Жизнь и творчество 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М. Маликовой</w:t>
      </w:r>
      <w:r w:rsidRPr="00CA3476">
        <w:rPr>
          <w:rFonts w:ascii="Times New Roman" w:eastAsia="Calibri" w:hAnsi="Times New Roman" w:cs="Times New Roman"/>
          <w:sz w:val="24"/>
          <w:szCs w:val="24"/>
        </w:rPr>
        <w:t>. Изучение отрывка из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повести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Казан каласы – таш кала</w:t>
      </w:r>
      <w:r w:rsidRPr="00CA3476">
        <w:rPr>
          <w:rFonts w:ascii="Times New Roman" w:eastAsia="Calibri" w:hAnsi="Times New Roman" w:cs="Times New Roman"/>
          <w:sz w:val="24"/>
          <w:szCs w:val="24"/>
        </w:rPr>
        <w:t>» / «</w:t>
      </w:r>
      <w:r w:rsidRPr="00CA3476">
        <w:rPr>
          <w:rFonts w:ascii="Times New Roman" w:eastAsia="Calibri" w:hAnsi="Times New Roman" w:cs="Times New Roman"/>
          <w:sz w:val="24"/>
          <w:szCs w:val="24"/>
          <w:lang w:val="tt-RU"/>
        </w:rPr>
        <w:t>Казань – город белокаменный</w:t>
      </w: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». </w:t>
      </w:r>
    </w:p>
    <w:p w:rsidR="00BF2C14" w:rsidRPr="00CA3476" w:rsidRDefault="009A525C" w:rsidP="00BF2C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3476">
        <w:rPr>
          <w:rFonts w:ascii="Times New Roman" w:eastAsia="Calibri" w:hAnsi="Times New Roman" w:cs="Times New Roman"/>
          <w:sz w:val="24"/>
          <w:szCs w:val="24"/>
        </w:rPr>
        <w:t xml:space="preserve">Повторение и </w:t>
      </w:r>
      <w:r w:rsidR="00BF2C14" w:rsidRPr="00CA3476">
        <w:rPr>
          <w:rFonts w:ascii="Times New Roman" w:eastAsia="Calibri" w:hAnsi="Times New Roman" w:cs="Times New Roman"/>
          <w:sz w:val="24"/>
          <w:szCs w:val="24"/>
        </w:rPr>
        <w:t xml:space="preserve">обобщение </w:t>
      </w:r>
      <w:proofErr w:type="gramStart"/>
      <w:r w:rsidR="00BF2C14" w:rsidRPr="00CA3476">
        <w:rPr>
          <w:rFonts w:ascii="Times New Roman" w:eastAsia="Calibri" w:hAnsi="Times New Roman" w:cs="Times New Roman"/>
          <w:sz w:val="24"/>
          <w:szCs w:val="24"/>
        </w:rPr>
        <w:t>изученного</w:t>
      </w:r>
      <w:proofErr w:type="gramEnd"/>
      <w:r w:rsidR="00BF2C14" w:rsidRPr="00CA3476">
        <w:rPr>
          <w:rFonts w:ascii="Times New Roman" w:eastAsia="Calibri" w:hAnsi="Times New Roman" w:cs="Times New Roman"/>
          <w:sz w:val="24"/>
          <w:szCs w:val="24"/>
        </w:rPr>
        <w:t xml:space="preserve"> в 9 классе.</w:t>
      </w:r>
    </w:p>
    <w:p w:rsidR="00EC7672" w:rsidRPr="00CA3476" w:rsidRDefault="00EC7672" w:rsidP="00BF2C1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CA3476" w:rsidRDefault="00CA3476" w:rsidP="00CD3877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9B72D2">
        <w:rPr>
          <w:rFonts w:ascii="Times New Roman" w:eastAsia="TimesNewRomanPSMT" w:hAnsi="Times New Roman" w:cs="Times New Roman"/>
          <w:b/>
          <w:bCs/>
          <w:sz w:val="24"/>
          <w:szCs w:val="24"/>
          <w:lang w:val="tt-RU"/>
        </w:rPr>
        <w:t>ТЕМАТИЧЕСКОЕ ПЛАНИРОВАНИЕ С ОПРЕДЕЛЕНИЕМ ОСНОВНЫХ ВИДОВ УЧЕБНОЙ ДЕЯТЕЛЬНОСТИ</w:t>
      </w:r>
    </w:p>
    <w:p w:rsidR="00CD3877" w:rsidRPr="00CA3476" w:rsidRDefault="00CD3877" w:rsidP="00CD3877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5 </w:t>
      </w:r>
      <w:r w:rsidR="005B56EB"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класс</w:t>
      </w:r>
    </w:p>
    <w:p w:rsidR="00CD3877" w:rsidRPr="00CA3476" w:rsidRDefault="00CD3877" w:rsidP="00CD3877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tbl>
      <w:tblPr>
        <w:tblW w:w="9356" w:type="dxa"/>
        <w:tblInd w:w="-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1417"/>
        <w:gridCol w:w="3544"/>
      </w:tblGrid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Количество </w:t>
            </w:r>
          </w:p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</w:tr>
      <w:tr w:rsidR="0056382D" w:rsidRPr="00CA3476" w:rsidTr="0056382D">
        <w:trPr>
          <w:trHeight w:val="6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В давние времена. Устное народное творчество: жанры фольклора – народные сказки / Борын-борын заманда. Халык авыз иҗаты: фольклор жанрлары – халык әкиятләре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382D" w:rsidRPr="00CA3476" w:rsidRDefault="0056382D" w:rsidP="0056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bottom"/>
          </w:tcPr>
          <w:p w:rsidR="0056382D" w:rsidRPr="00CA3476" w:rsidRDefault="0056382D" w:rsidP="00A51A6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Иметь представление об устном народном творчестве вообще, и о татарском фольклоре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частности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Понимать особенности произведений фольклора. Уметь 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сказывать сказки </w:t>
            </w:r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«Ак </w:t>
            </w:r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 w:eastAsia="ru-RU"/>
              </w:rPr>
              <w:t>бүре</w:t>
            </w:r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» / «Белый волк», «</w:t>
            </w:r>
            <w:proofErr w:type="spellStart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Абзар</w:t>
            </w:r>
            <w:proofErr w:type="spellEnd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ясаучы</w:t>
            </w:r>
            <w:proofErr w:type="spellEnd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төлке</w:t>
            </w:r>
            <w:proofErr w:type="spellEnd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» /</w:t>
            </w:r>
            <w:r w:rsidRPr="00CA3476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eastAsia="ru-RU"/>
              </w:rPr>
              <w:t xml:space="preserve">«Лисица-мастерица», </w:t>
            </w:r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Өч</w:t>
            </w:r>
            <w:proofErr w:type="spellEnd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>кыз</w:t>
            </w:r>
            <w:proofErr w:type="spellEnd"/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CA3476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eastAsia="ru-RU"/>
              </w:rPr>
              <w:t>/«Три сестры».</w:t>
            </w:r>
          </w:p>
          <w:p w:rsidR="0056382D" w:rsidRPr="00CA3476" w:rsidRDefault="0056382D" w:rsidP="0056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Устное народное творчество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Татарская народная сказка “Белый волк”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Татарская народная сказка “Лисица-мастерица»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Татарская народная сказка “Три сестры»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382D" w:rsidRPr="00CA3476" w:rsidTr="0056382D">
        <w:trPr>
          <w:trHeight w:val="647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Литературные сказки/ Әдәби әкиятләр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5638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563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Выразительное чтение сказок. Выявление фольклорных мотивов, образов в литературной сказке. </w:t>
            </w: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сказки К.Насыри «Падишах и старик»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Литературная сказка Г.Тукая “Водяная”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56382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Определение отличия сказки от фантастических произведений.</w:t>
            </w:r>
          </w:p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Ознакомление со сказкой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К.Насыри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Оценка поведения падишаха и старика. Анализ образа мудрого старика.  </w:t>
            </w:r>
          </w:p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Выявление фольклорных традиций в литературной сказке.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Сравнение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текста с одноименным мультфильмом. </w:t>
            </w:r>
          </w:p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культурными учреждениями. Кукольный театр.</w:t>
            </w:r>
          </w:p>
        </w:tc>
      </w:tr>
      <w:tr w:rsidR="0056382D" w:rsidRPr="00CA3476" w:rsidTr="0056382D">
        <w:trPr>
          <w:trHeight w:val="308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hideMark/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Картина Б.Альменова «Водяная»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Всеми любимая “Водяная”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Фольклорное начало в произведении Т.Миннуллина  «Сказка о Гафияте».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</w:tcPr>
          <w:p w:rsidR="0056382D" w:rsidRPr="00CA3476" w:rsidRDefault="0056382D" w:rsidP="00F84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О кукольном театре «Әкият» в Казани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57" w:type="dxa"/>
              <w:bottom w:w="57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Система образования у татар /  Мәгърифәт баскычлары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382D" w:rsidRPr="00CA3476" w:rsidRDefault="0056382D" w:rsidP="0056382D">
            <w:pPr>
              <w:autoSpaceDE w:val="0"/>
              <w:autoSpaceDN w:val="0"/>
              <w:adjustRightInd w:val="0"/>
              <w:spacing w:after="0" w:line="2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Ознакомление с аналитическими текстами. 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Закрепление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зна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ний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об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образовательной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системы у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татар.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Составить рассказ о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б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учительских династиях.</w:t>
            </w:r>
          </w:p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Пересказывать содержание художественного произведения, максимально используя характерные для стиля писателя слова, выражения. Иметь представление о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движении </w:t>
            </w:r>
            <w:r w:rsidR="00A51A64"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просвети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тельств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а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382D" w:rsidRPr="00CA3476" w:rsidRDefault="0056382D" w:rsidP="0056382D">
            <w:pPr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Отличать стихотворную речь от 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прозаической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Оз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накомление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отрывком из драмы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Г.Исхаки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«Учитель», стихотворением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be-BY" w:eastAsia="ru-RU"/>
              </w:rPr>
              <w:t xml:space="preserve"> Дардеменда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A3476">
              <w:rPr>
                <w:rFonts w:ascii="Times New Roman" w:eastAsiaTheme="minorEastAsia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 xml:space="preserve">«Иди, научись». Их интерпретация, </w:t>
            </w:r>
            <w:r w:rsidRPr="00CA3476">
              <w:rPr>
                <w:rFonts w:ascii="Times New Roman" w:eastAsiaTheme="minorEastAsia" w:hAnsi="Times New Roman" w:cs="Times New Roman"/>
                <w:color w:val="000000"/>
                <w:spacing w:val="11"/>
                <w:sz w:val="24"/>
                <w:szCs w:val="24"/>
                <w:lang w:val="tt-RU" w:eastAsia="ru-RU"/>
              </w:rPr>
              <w:t xml:space="preserve">элементы </w:t>
            </w:r>
            <w:r w:rsidRPr="00CA3476">
              <w:rPr>
                <w:rFonts w:ascii="Times New Roman" w:eastAsiaTheme="minorEastAsia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анализ</w:t>
            </w:r>
            <w:r w:rsidRPr="00CA3476">
              <w:rPr>
                <w:rFonts w:ascii="Times New Roman" w:eastAsiaTheme="minorEastAsia" w:hAnsi="Times New Roman" w:cs="Times New Roman"/>
                <w:color w:val="000000"/>
                <w:spacing w:val="11"/>
                <w:sz w:val="24"/>
                <w:szCs w:val="24"/>
                <w:lang w:val="tt-RU" w:eastAsia="ru-RU"/>
              </w:rPr>
              <w:t>а</w:t>
            </w:r>
            <w:r w:rsidRPr="00CA3476">
              <w:rPr>
                <w:rFonts w:ascii="Times New Roman" w:eastAsiaTheme="minorEastAsia" w:hAnsi="Times New Roman" w:cs="Times New Roman"/>
                <w:color w:val="000000"/>
                <w:spacing w:val="11"/>
                <w:sz w:val="24"/>
                <w:szCs w:val="24"/>
                <w:lang w:eastAsia="ru-RU"/>
              </w:rPr>
              <w:t>.</w:t>
            </w: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Медресе «Мухаммадия», Казанская учительская школа, Казанский университет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Ознакомление с художественным произведением «Учитель» Г. Исхаки.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382D" w:rsidRPr="00CA3476" w:rsidTr="0056382D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Иди, научись…</w:t>
            </w:r>
            <w:proofErr w:type="gramStart"/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End"/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Дардеменд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«Иди, научись»)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5638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56382D" w:rsidRPr="00CA3476" w:rsidTr="00A51A64">
        <w:trPr>
          <w:trHeight w:val="6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Детство/ Балачак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6382D" w:rsidRPr="00CA3476" w:rsidRDefault="0056382D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Пересказ произведения. Рассказать по плану.</w:t>
            </w:r>
          </w:p>
          <w:p w:rsidR="0056382D" w:rsidRPr="00CA3476" w:rsidRDefault="0056382D" w:rsidP="005638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созвучие между произведениями и автоби</w:t>
            </w:r>
            <w:r w:rsidR="00A51A64"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графической повестью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«Оставшиеся в памяти».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Судьба портрета поэта. </w:t>
            </w:r>
          </w:p>
        </w:tc>
      </w:tr>
      <w:tr w:rsidR="0056382D" w:rsidRPr="00CA3476" w:rsidTr="00A51A64">
        <w:trPr>
          <w:trHeight w:val="14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8D767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Г.Тукай. Автобиографическая повесть «Оставшиеся в памяти»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6382D" w:rsidRPr="00CA3476" w:rsidTr="00A51A64">
        <w:trPr>
          <w:trHeight w:val="12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Виртуальное путешествие в музей Тукая в деревне Кырлай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382D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56382D" w:rsidRPr="00CA3476" w:rsidRDefault="0056382D" w:rsidP="00F844FA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F51083" w:rsidRPr="00CA3476" w:rsidRDefault="0056382D" w:rsidP="00F51083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Современная детская периодическая печать – журнал «Радуга»</w:t>
            </w:r>
            <w:r w:rsidR="00F51083"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F51083" w:rsidRPr="00CA3476">
              <w:rPr>
                <w:rFonts w:ascii="Times New Roman" w:eastAsiaTheme="minorEastAsia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Проектная работа</w:t>
            </w:r>
          </w:p>
          <w:p w:rsidR="0056382D" w:rsidRPr="00CA3476" w:rsidRDefault="0056382D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56382D" w:rsidRPr="00CA3476" w:rsidRDefault="0056382D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6382D" w:rsidRPr="00CA3476" w:rsidRDefault="0056382D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За Родину! /Туган ил өчен!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A51A6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Обобщающий анализ повести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Г.Кутуя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Характеристика героев. Характеризовать ритмические особенности произведений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выразительное чтение. Соотносить образы лирического героя и поэта. Особенности сюжета 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Алтынчеч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». Вымысел автора. Сценическая судьба оперы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Алтынчеч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51A64" w:rsidRPr="00CA3476" w:rsidRDefault="00A51A64" w:rsidP="00A51A6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Воспитание патриотических чувств у детей.</w:t>
            </w:r>
          </w:p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Анализ, интерпретация стихотворений Ф.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Кыр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казы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/ «Дик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ий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гусь», «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Сөйлә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р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сүзләр бик күп алар...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/ «Много слов не высказано…», баллады Ш.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Аталы-уллы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солдатлар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/ «Отец и сын солдаты». Изображение суровых условий войны в рамках одной семьи. 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Трагическое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героическое в произведении. Тестирование.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Посковая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проектная работа.</w:t>
            </w: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A51A64" w:rsidRPr="00CA3476" w:rsidRDefault="00A51A64" w:rsidP="00B333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3335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Фантастическое  произведение А.Кутуя «Приключения Рустема»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3335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Стихотворения М.Джалиля «Тоска», «Последняя песня»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Его жизнь была одной из песен. Проектная работа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Либретто «Золотоволосая»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3335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Ф.Карим “Дикий гусь”, «Много слов не высказано…»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A51A6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Творчество Ш.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Изучение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баллады 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Аталы-уллы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солдатлар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 / «Отец и сын солдаты». Проектная работа «Никто не забыт, ничто не забыто!»</w:t>
            </w:r>
          </w:p>
          <w:p w:rsidR="00F51083" w:rsidRPr="00CA3476" w:rsidRDefault="00F51083" w:rsidP="00F51083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Проектная работа «Никто не забыт, ничто не забыто!»</w:t>
            </w:r>
          </w:p>
          <w:p w:rsidR="00A51A64" w:rsidRPr="00CA3476" w:rsidRDefault="00A51A64" w:rsidP="00B3335B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Где живет счастье? /Бәхет кайда була?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A51A6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стихотворений. Работа над ритмом, рифмой стихотворений. Воспитание патриотических чувств у детей.</w:t>
            </w:r>
          </w:p>
          <w:p w:rsidR="00A51A64" w:rsidRPr="00CA3476" w:rsidRDefault="00A51A64" w:rsidP="00A51A6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Анализ, интерпретация стихотворений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Н.Давли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Изображение образа мальчика в рассказе 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Чыбыркы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/ «Кнут»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Ф.Хусни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Анализ, интерпретация произведения.</w:t>
            </w: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F51083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Н. Давли  «Где живет счастье?»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A64" w:rsidRPr="00CA3476" w:rsidTr="00A51A64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F51083" w:rsidP="00BF64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Рассказ Ф.Хусни “Кнут”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A51A64" w:rsidRPr="00CA3476" w:rsidTr="00A51A64">
        <w:trPr>
          <w:trHeight w:val="6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Человек – частица природы / Кеше – табигать баласы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A51A64" w:rsidRPr="00CA3476" w:rsidRDefault="00A51A64" w:rsidP="00A51A6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стихотворения, анализ. Экологическое воспитание средствами литературы.</w:t>
            </w:r>
          </w:p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над картиной. </w:t>
            </w:r>
          </w:p>
        </w:tc>
      </w:tr>
      <w:tr w:rsidR="00A51A64" w:rsidRPr="00CA3476" w:rsidTr="00A51A64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A51A64" w:rsidRPr="00CA3476" w:rsidRDefault="00F51083" w:rsidP="00BF64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Р.Файзуллин «В объятиях природы»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A64" w:rsidRPr="00CA3476" w:rsidTr="00A51A64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F51083" w:rsidP="00BF64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Сстихотворение М.Агълямова  «Красота всегда со мной»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A64" w:rsidRPr="00CA3476" w:rsidTr="00A51A64">
        <w:trPr>
          <w:trHeight w:val="6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F51083" w:rsidP="00BF64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Жизнь и творчество  И.И. Шишкина. Повторение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1A64" w:rsidRPr="00CA3476" w:rsidTr="00A51A64">
        <w:trPr>
          <w:trHeight w:val="6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Юмор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Определение юмористических приемов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Ш.Галиева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Выступление с сообщениями перед классом. Обобщить литературный, фольклорный и теоретический материал, пройденный в 5 классе. Написать контрольный тест.</w:t>
            </w:r>
          </w:p>
        </w:tc>
      </w:tr>
      <w:tr w:rsidR="00A51A64" w:rsidRPr="00CA3476" w:rsidTr="00A51A64">
        <w:trPr>
          <w:trHeight w:val="84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F51083" w:rsidP="00BF64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Итоговая контрольная работа (тест)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1A64" w:rsidRPr="00CA3476" w:rsidTr="00A51A64">
        <w:trPr>
          <w:trHeight w:val="19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F51083" w:rsidP="00BF64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F64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Стихотворения Ш. Галиева «Кто он?»,</w:t>
            </w: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A347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Кто-то</w:t>
            </w:r>
            <w:r w:rsidRPr="00CA347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51A64" w:rsidRPr="00CA3476" w:rsidTr="00A51A64">
        <w:trPr>
          <w:trHeight w:val="19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A51A64" w:rsidRPr="00CA3476" w:rsidRDefault="00A51A64" w:rsidP="00B43985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A51A64" w:rsidRPr="00CA3476" w:rsidRDefault="00A51A64" w:rsidP="00A51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51A64" w:rsidRPr="00CA3476" w:rsidRDefault="00A51A64" w:rsidP="008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5169A" w:rsidRPr="00CA3476" w:rsidRDefault="00B5169A" w:rsidP="008D767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CD3877" w:rsidRPr="00CA3476" w:rsidRDefault="00CD3877" w:rsidP="008D767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6 </w:t>
      </w:r>
      <w:r w:rsidR="00BF6474" w:rsidRPr="00CA3476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класс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828"/>
        <w:gridCol w:w="1417"/>
        <w:gridCol w:w="3544"/>
      </w:tblGrid>
      <w:tr w:rsidR="00F51083" w:rsidRPr="00CA3476" w:rsidTr="00F51083">
        <w:tc>
          <w:tcPr>
            <w:tcW w:w="4361" w:type="dxa"/>
            <w:gridSpan w:val="2"/>
          </w:tcPr>
          <w:p w:rsidR="00F51083" w:rsidRPr="00CA3476" w:rsidRDefault="00F51083" w:rsidP="00DF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От мифа к реальности/ Мифлардан – чынбарлыкка</w:t>
            </w:r>
          </w:p>
        </w:tc>
        <w:tc>
          <w:tcPr>
            <w:tcW w:w="1417" w:type="dxa"/>
            <w:vAlign w:val="center"/>
          </w:tcPr>
          <w:p w:rsidR="00F51083" w:rsidRPr="00CA3476" w:rsidRDefault="00F51083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</w:tcPr>
          <w:p w:rsidR="00F51083" w:rsidRPr="00CA3476" w:rsidRDefault="00F51083" w:rsidP="00F5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Различать образы рассказчика и повествователя, мифических героев в эпическом произведении. Сущность мифических образов. Анализ мифов и мифических образов. Мифы разных народов, их 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происхождение. </w:t>
            </w:r>
          </w:p>
          <w:p w:rsidR="00F51083" w:rsidRPr="00CA3476" w:rsidRDefault="00F51083" w:rsidP="00F51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жанровые особенности пословиц и поговорок, различать их. Использование поговорок и пословиц в монологической речи.</w:t>
            </w: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Устное народное творчество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Мифы про Шурале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Мифы «Водяная», «Домовой»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Пословицы и поговорки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4361" w:type="dxa"/>
            <w:gridSpan w:val="2"/>
          </w:tcPr>
          <w:p w:rsidR="00F51083" w:rsidRPr="00CA3476" w:rsidRDefault="00F51083" w:rsidP="0083311C">
            <w:pPr>
              <w:tabs>
                <w:tab w:val="center" w:pos="5262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Народные мелодии/ Милли моңнар</w:t>
            </w: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ab/>
            </w:r>
          </w:p>
        </w:tc>
        <w:tc>
          <w:tcPr>
            <w:tcW w:w="1417" w:type="dxa"/>
            <w:vAlign w:val="center"/>
          </w:tcPr>
          <w:p w:rsidR="00F51083" w:rsidRPr="00CA3476" w:rsidRDefault="00F51083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</w:tcPr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Находить общее и специфическое в народных песнях народов России. Особенности 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народных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празников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стихотворения «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Туган тел» /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Родной язык»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трех языках: на татарском, русском, английском. Анализировать образ деревни в стихотворении «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Туган авыл»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/ «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Родная деревня»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сравни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ва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 с сегодняшней природой деревни.</w:t>
            </w:r>
          </w:p>
          <w:p w:rsidR="00F51083" w:rsidRPr="00CA3476" w:rsidRDefault="00F51083" w:rsidP="00F51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Выразительно читать текст гимна. </w:t>
            </w: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песни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песни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rPr>
          <w:trHeight w:val="273"/>
        </w:trPr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Мотивы народных песен (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Г.Тукай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«Родной язык», Родная деревня» 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Гимн Республики Татарстан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rPr>
          <w:trHeight w:val="395"/>
        </w:trPr>
        <w:tc>
          <w:tcPr>
            <w:tcW w:w="4361" w:type="dxa"/>
            <w:gridSpan w:val="2"/>
          </w:tcPr>
          <w:p w:rsidR="00F51083" w:rsidRPr="00CA3476" w:rsidRDefault="00F51083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 xml:space="preserve">Ценность человека/ Кеше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</w:rPr>
              <w:t>кадере</w:t>
            </w:r>
            <w:proofErr w:type="spellEnd"/>
          </w:p>
        </w:tc>
        <w:tc>
          <w:tcPr>
            <w:tcW w:w="1417" w:type="dxa"/>
            <w:vAlign w:val="center"/>
          </w:tcPr>
          <w:p w:rsidR="00F51083" w:rsidRPr="00CA3476" w:rsidRDefault="00F51083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  <w:vMerge w:val="restart"/>
          </w:tcPr>
          <w:p w:rsidR="00F51083" w:rsidRPr="00CA3476" w:rsidRDefault="00F51083" w:rsidP="00F510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стихотворения «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Ө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ү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з»/ «Три прекрасных слова»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Н.Исанбета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Ана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«Мать»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Гафури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Аллегория: басня </w:t>
            </w:r>
          </w:p>
          <w:p w:rsidR="00F51083" w:rsidRPr="00CA3476" w:rsidRDefault="00F51083" w:rsidP="00F510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Интерпретация поэмы-сказки «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Ш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үрәле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Шурале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Изучение ее по частям. Используя электронный учебник, сравнить сюжет поэмы с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сценами из балета.</w:t>
            </w:r>
          </w:p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Иметь представление о татарской литературе периода Великой Отечественной войны. Знать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о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жизн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творчеств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51083" w:rsidRPr="00CA3476" w:rsidRDefault="00F51083" w:rsidP="00F51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тему и идею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произведени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я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пересказывать сюжет, охарактеризовать персонажей, давать и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м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сравнительные характеристики, охарактеризовать тружеников села. </w:t>
            </w: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«Три прекрасных слова» Н. Исанбет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М.Гафури “Мать”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B439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поэмы-сказки «Шурале» Г.Тукая/ Г.Тукайның “Шүрәле” әкият-поэмасы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1</w:t>
            </w: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М.Джалиль “Цветы”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13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А.Еники “Родная земля”</w:t>
            </w:r>
          </w:p>
          <w:p w:rsidR="00295C61" w:rsidRPr="00CA3476" w:rsidRDefault="00295C61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Проектная работа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4361" w:type="dxa"/>
            <w:gridSpan w:val="2"/>
          </w:tcPr>
          <w:p w:rsidR="00F51083" w:rsidRPr="00CA3476" w:rsidRDefault="00F51083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Чудо природы – зима/ Кыш – табигать могҗизасы</w:t>
            </w:r>
          </w:p>
        </w:tc>
        <w:tc>
          <w:tcPr>
            <w:tcW w:w="1417" w:type="dxa"/>
            <w:vAlign w:val="center"/>
          </w:tcPr>
          <w:p w:rsidR="00F51083" w:rsidRPr="00CA3476" w:rsidRDefault="00F51083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 w:val="restart"/>
          </w:tcPr>
          <w:p w:rsidR="00F51083" w:rsidRPr="00CA3476" w:rsidRDefault="00F51083" w:rsidP="00F5108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Находить в текст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ах рассказа и стихотворений описание зимнего пейзажа. Охарактеризовать ее.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Сформулировать вопросы по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тексту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произведени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 произведения. </w:t>
            </w: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Г.Ибрагимов “Снег идет”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М.Файзуллина «Платья ёлки»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4361" w:type="dxa"/>
            <w:gridSpan w:val="2"/>
          </w:tcPr>
          <w:p w:rsidR="00F51083" w:rsidRPr="00CA3476" w:rsidRDefault="00F51083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Образование и просвещение/  Аң-белем</w:t>
            </w:r>
          </w:p>
        </w:tc>
        <w:tc>
          <w:tcPr>
            <w:tcW w:w="1417" w:type="dxa"/>
            <w:vAlign w:val="center"/>
          </w:tcPr>
          <w:p w:rsidR="00F51083" w:rsidRPr="00CA3476" w:rsidRDefault="00F51083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  <w:vMerge w:val="restart"/>
          </w:tcPr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Фрагментарный анализ повести К.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Художественн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вымысел. Понимание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просвитетельских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идей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К.Насыри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Пересказ рассказа 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«Ч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үкеч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» /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«Молоток»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Г.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Находить общ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в рассказе и стихотворении  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Г.Зайнашевой «Кем булырга?» / «Кем быть?».</w:t>
            </w:r>
          </w:p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Находить основные признаки стихотворной речи: стихотворение 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Г.Зайнашевой «Кем булырга?» / «Кем быть?»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F51083" w:rsidRPr="00CA3476" w:rsidRDefault="00F51083" w:rsidP="00F510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Осмысленный выбор профессии. Образ знамени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val="tt-RU" w:eastAsia="ru-RU"/>
              </w:rPr>
              <w:t>т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ого татарского композитора С. Сайдашева.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Чтение рассказа. Пересказ сюжета.  Образ мальчика. Психологический момент в воспитании молодого поколения. Образное мышление. Выразительное чтение стихотворения. </w:t>
            </w: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К.Насыри  «Авиценна»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Г.Сабитов “Молоток”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Ф.Яруллин “Пятно на солнце”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rPr>
          <w:trHeight w:val="137"/>
        </w:trPr>
        <w:tc>
          <w:tcPr>
            <w:tcW w:w="533" w:type="dxa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Стихотворение Г. Зайнашевой «Кем быть?»</w:t>
            </w:r>
            <w:r w:rsidR="00295C61"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 xml:space="preserve"> </w:t>
            </w: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Проектная работа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Известный татарский композитор С.Сайдашев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EF650A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Стихотворение Р.Файзуллина «Единственная»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F51083">
        <w:tc>
          <w:tcPr>
            <w:tcW w:w="4361" w:type="dxa"/>
            <w:gridSpan w:val="2"/>
          </w:tcPr>
          <w:p w:rsidR="00295C61" w:rsidRPr="00CA3476" w:rsidRDefault="00295C61" w:rsidP="00DF7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Цена дружбы/ Дуслык кадере</w:t>
            </w:r>
          </w:p>
        </w:tc>
        <w:tc>
          <w:tcPr>
            <w:tcW w:w="1417" w:type="dxa"/>
            <w:vAlign w:val="center"/>
          </w:tcPr>
          <w:p w:rsidR="00295C61" w:rsidRPr="00CA3476" w:rsidRDefault="00295C61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</w:tcPr>
          <w:p w:rsidR="00295C61" w:rsidRPr="00CA3476" w:rsidRDefault="00295C61" w:rsidP="00295C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Уметь анализировать произведение. Чтение по цепочке. Тема для беседы: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богатс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 и дружба. Рассказать содержание поэмы. Размышления автора о дружбе.</w:t>
            </w:r>
          </w:p>
          <w:p w:rsidR="00295C61" w:rsidRPr="00CA3476" w:rsidRDefault="00295C61" w:rsidP="00295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Образ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Мухамметзяна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лирического героя. Анализ, интерпретация произведения. Конфликт. В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разительное чтение.</w:t>
            </w:r>
          </w:p>
        </w:tc>
      </w:tr>
      <w:tr w:rsidR="00295C61" w:rsidRPr="00CA3476" w:rsidTr="00F51083">
        <w:trPr>
          <w:trHeight w:val="420"/>
        </w:trPr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Х. Такташ «Мокамай»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Пьеса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Р.Хариса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“Секретная поляна”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F51083">
        <w:tc>
          <w:tcPr>
            <w:tcW w:w="4361" w:type="dxa"/>
            <w:gridSpan w:val="2"/>
          </w:tcPr>
          <w:p w:rsidR="00295C61" w:rsidRPr="00CA3476" w:rsidRDefault="00295C61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Сатира</w:t>
            </w:r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95C61" w:rsidRPr="00CA3476" w:rsidRDefault="00295C61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</w:tcPr>
          <w:p w:rsidR="00295C61" w:rsidRPr="00CA3476" w:rsidRDefault="00295C61" w:rsidP="00295C6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У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меть находить основную мысль произведения. Анализ произведения «Две копейки».</w:t>
            </w:r>
          </w:p>
          <w:p w:rsidR="00295C61" w:rsidRPr="00CA3476" w:rsidRDefault="00295C61" w:rsidP="00295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24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>Ш.Галиев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 – мастер юмора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25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Ф.Шафигуллин “Две копейки”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F51083">
        <w:tc>
          <w:tcPr>
            <w:tcW w:w="4361" w:type="dxa"/>
            <w:gridSpan w:val="2"/>
          </w:tcPr>
          <w:p w:rsidR="00295C61" w:rsidRPr="00CA3476" w:rsidRDefault="00295C61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w w:val="90"/>
                <w:sz w:val="24"/>
                <w:szCs w:val="24"/>
                <w:lang w:val="tt-RU"/>
              </w:rPr>
              <w:t xml:space="preserve">Времена года/ Ел фасыллары  </w:t>
            </w:r>
          </w:p>
        </w:tc>
        <w:tc>
          <w:tcPr>
            <w:tcW w:w="1417" w:type="dxa"/>
            <w:vAlign w:val="center"/>
          </w:tcPr>
          <w:p w:rsidR="00295C61" w:rsidRPr="00CA3476" w:rsidRDefault="00295C61" w:rsidP="00F51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</w:tcPr>
          <w:p w:rsidR="00295C61" w:rsidRPr="00CA3476" w:rsidRDefault="00295C61" w:rsidP="00295C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произведений. Найти в них описание пейзажа.</w:t>
            </w:r>
          </w:p>
          <w:p w:rsidR="00295C61" w:rsidRPr="00CA3476" w:rsidRDefault="00295C61" w:rsidP="00295C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Усвоение таких видов пересказа как сжатый пересказ, пересказ с изменением лица рассказчика. Автор и автобиографический герой повести. Изображение </w:t>
            </w: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народного</w:t>
            </w:r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празника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Сабантуй. Сравнить произведение и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изображенное на картине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Л.Фаттахова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реальными событиями.</w:t>
            </w:r>
          </w:p>
          <w:p w:rsidR="00295C61" w:rsidRPr="00CA3476" w:rsidRDefault="00295C61" w:rsidP="00295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Выступать с развёрнутыми письменными сообщениями, обобщающими наблюдения. Написать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контрольн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ую работу.</w:t>
            </w: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26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Стихотворение Р. Ахметзянова «Рано ещё”. Повторение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Итоговая контрольная работа (тест)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28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Г.Рахим “Апрель”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F51083">
        <w:tc>
          <w:tcPr>
            <w:tcW w:w="533" w:type="dxa"/>
          </w:tcPr>
          <w:p w:rsidR="00295C61" w:rsidRPr="00CA3476" w:rsidRDefault="00295C61" w:rsidP="001A21CF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  <w:t>29</w:t>
            </w:r>
          </w:p>
        </w:tc>
        <w:tc>
          <w:tcPr>
            <w:tcW w:w="3828" w:type="dxa"/>
            <w:shd w:val="clear" w:color="auto" w:fill="auto"/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Детский журнал “Сабантуй”. Создание проекта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95C61" w:rsidRPr="00CA3476" w:rsidRDefault="00295C61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083" w:rsidRPr="00CA3476" w:rsidTr="00F51083">
        <w:tc>
          <w:tcPr>
            <w:tcW w:w="533" w:type="dxa"/>
          </w:tcPr>
          <w:p w:rsidR="00F51083" w:rsidRPr="00CA3476" w:rsidRDefault="00F51083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</w:p>
        </w:tc>
        <w:tc>
          <w:tcPr>
            <w:tcW w:w="3828" w:type="dxa"/>
            <w:shd w:val="clear" w:color="auto" w:fill="auto"/>
          </w:tcPr>
          <w:p w:rsidR="00F51083" w:rsidRPr="00CA3476" w:rsidRDefault="00F51083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w w:val="9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51083" w:rsidRPr="00CA3476" w:rsidRDefault="00F51083" w:rsidP="00F5108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3544" w:type="dxa"/>
          </w:tcPr>
          <w:p w:rsidR="00F51083" w:rsidRPr="00CA3476" w:rsidRDefault="00F51083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CD3877" w:rsidRPr="00CA3476" w:rsidRDefault="00CD3877" w:rsidP="008D767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CD3877" w:rsidRPr="00CA3476" w:rsidRDefault="001A21CF" w:rsidP="008D767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7 класс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7"/>
        <w:gridCol w:w="3544"/>
      </w:tblGrid>
      <w:tr w:rsidR="00295C61" w:rsidRPr="00CA3476" w:rsidTr="00295C61">
        <w:trPr>
          <w:trHeight w:val="21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Народ правдив/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Халык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хаклы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295C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Ознакомление с обрядами разных народов. Отражение обряда в драме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Ф.Бурнаша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«Молодые сердца». Изучить отрывки из драмы.</w:t>
            </w:r>
          </w:p>
          <w:p w:rsidR="00295C61" w:rsidRPr="00CA3476" w:rsidRDefault="00295C61" w:rsidP="00295C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Изучение стихотворения «Милли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моннар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» / «Национальные напевы»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на двух языках: на татарском, русском. Выучить их наизусть. Выполнить проектную работу о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Г.Тукае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95C61" w:rsidRPr="00CA3476" w:rsidRDefault="00295C61" w:rsidP="008D76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95C61" w:rsidRPr="00CA3476" w:rsidTr="00295C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Обрядовый фольклор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295C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Ф. Бурнаш «Молодые сердца»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295C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Г.Тукай “Национальные мелодии”</w:t>
            </w:r>
          </w:p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 о Тукае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Слово мудрецов/  Аксакаллар сүзе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295C6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Анализировать тексты. Определять особенности жанра. </w:t>
            </w:r>
          </w:p>
          <w:p w:rsidR="00295C61" w:rsidRPr="00CA3476" w:rsidRDefault="00295C61" w:rsidP="008D76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тему и идею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произведени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пересказывать сюжет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охарактеризовать персонажей, давать им сравнительные характеристики, определять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ые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пересказать основные этапы развития сюжета.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Ф.Амирхана. “Зухра на луне”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Творчество Г.Ибрагимова.Рассказ “Чубарый”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B4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Р.Миннуллин «Встреча невесты»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Проект. Национальная одежда.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Судьба страны в надёжных руках/ Ил язмышы ышанычлы кулларда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295C61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 повести. Иметь представление о творчестве прозаика. </w:t>
            </w:r>
          </w:p>
          <w:p w:rsidR="00295C61" w:rsidRPr="00CA3476" w:rsidRDefault="00295C61" w:rsidP="00295C61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Охарактеризовать сюжет произведения: тематика, проблематика, идейно-эмоциональное содержание повести. Определять функцию символических образов.</w:t>
            </w:r>
          </w:p>
          <w:p w:rsidR="00295C61" w:rsidRPr="00CA3476" w:rsidRDefault="00295C61" w:rsidP="00295C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Новаторство прозаика, проявившееся на разных уровнях (постановки проблемы, языка, жанровой формы произведения и т. п.).</w:t>
            </w: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А.Кутуй “Тоска”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Поэма С.Хакима “Садоводы”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295C61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C61" w:rsidRPr="00CA3476" w:rsidRDefault="00295C61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6640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М. Магдиева. Ознакомление с повестью «Мы – дети сорок первого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774F8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Герой своего времени  / Заман герое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295C6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7774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Анализировать тексты. Определять особенности жанра. </w:t>
            </w:r>
          </w:p>
          <w:p w:rsidR="007774F8" w:rsidRPr="00CA3476" w:rsidRDefault="007774F8" w:rsidP="007774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тему и идею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произведени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пересказывать сюжет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характеризовать персонажей, давать их сравнительные характеристики, определять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ые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рассказать основные этапы развития сюжета.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</w:tc>
      </w:tr>
      <w:tr w:rsidR="007774F8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48755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487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Н.Думави “Первый снег”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48755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487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Хади 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Такташа. Поэма Х.Такташа “Алсу”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774F8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48755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487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Х.Туфан "Плывут и плывут облака»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48755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4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Г.Тавлин «Когда тучи заслоняют солнце»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295C6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Тема Родины /Туган ил темасы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7774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Фрагментарный анализ повести А.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Гилязова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Охарактеризовать образы 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Минвали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Шамсенур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74F8" w:rsidRPr="00CA3476" w:rsidRDefault="007774F8" w:rsidP="007774F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48755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Жизненный путь и творчество М.Галиева.Повесть “Родной Очаг”/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Проектна работа “Моя малая Родина.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774F8" w:rsidRPr="00CA3476" w:rsidTr="007774F8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Добро побеждает /Яхшылык җиңә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7774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 в рассказах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Ф.Хусни, </w:t>
            </w:r>
            <w:r w:rsidRPr="00CA347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Р.Хафизовой. </w:t>
            </w:r>
          </w:p>
          <w:p w:rsidR="007774F8" w:rsidRPr="00CA3476" w:rsidRDefault="007774F8" w:rsidP="007774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Противопоставление труда и безделья. Присвоение чужих заслуг в рассказе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Ф.Яруллина. </w:t>
            </w:r>
          </w:p>
          <w:p w:rsidR="007774F8" w:rsidRPr="00CA3476" w:rsidRDefault="007774F8" w:rsidP="007774F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тему произведения; выбирать и использовать интонационные средства выразительности; понимать и объяснять заголовок произведения; определять главную мысль; характеризовать героев; анализировать и выражать свое отношение к героям.</w:t>
            </w:r>
          </w:p>
          <w:p w:rsidR="007774F8" w:rsidRPr="00CA3476" w:rsidRDefault="007774F8" w:rsidP="008D76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Ф.Хусни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Р.Хафизовой.</w:t>
            </w: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Рассказ “В день возвращения отца”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Ф.Яруллина.Рассказ “Белый лотос”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4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Р.Корбана. Стихотворение «Давайте, поможем»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Рассказ Р.Галиуллина “Пять двоек”. Повторение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Итоговая контрольная работа (тест)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Природе нужен доктор  /Табигатькә табиб кирәк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7774F8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Выразительное чтение стихотворения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З.Мансуров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а.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стихотворений. Определять тему и идею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произведени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охарактеризовать персонажей, давать им сравнительные характеристики.  </w:t>
            </w:r>
          </w:p>
          <w:p w:rsidR="007774F8" w:rsidRPr="00CA3476" w:rsidRDefault="007774F8" w:rsidP="007774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Рассказ З.Мансурова “Крик рыбы”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Рассказ Х.Ибрагима “Ворон”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4F8" w:rsidRPr="00CA3476" w:rsidRDefault="007774F8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5C61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B51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C61" w:rsidRPr="00CA3476" w:rsidRDefault="00295C61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61" w:rsidRPr="00CA3476" w:rsidRDefault="00295C61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7D7286" w:rsidRPr="00CA3476" w:rsidRDefault="007D7286" w:rsidP="008D767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B5169A" w:rsidRPr="00CA3476" w:rsidRDefault="00B5169A" w:rsidP="00B5169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8 класс</w:t>
      </w:r>
    </w:p>
    <w:tbl>
      <w:tblPr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1417"/>
        <w:gridCol w:w="3544"/>
      </w:tblGrid>
      <w:tr w:rsidR="00C36D6C" w:rsidRPr="00CA3476" w:rsidTr="0083077C">
        <w:trPr>
          <w:trHeight w:val="218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B516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Память о прошлом /Узганнар турында хәтерләү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C36D6C">
            <w:pPr>
              <w:contextualSpacing/>
              <w:jc w:val="both"/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Иметь представление об устном народном творчестве вообще, и о жанре легенд и предани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 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частности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Уметь 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сказывать предания</w:t>
            </w:r>
            <w:r w:rsidRPr="00CA3476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eastAsia="ru-RU"/>
              </w:rPr>
              <w:t>, легенды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CA3476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eastAsia="ru-RU"/>
              </w:rPr>
              <w:t>Анализ преданий, легенд.</w:t>
            </w:r>
          </w:p>
          <w:p w:rsidR="00C36D6C" w:rsidRPr="00CA3476" w:rsidRDefault="00C36D6C" w:rsidP="00C36D6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A3476">
              <w:rPr>
                <w:rFonts w:ascii="Times New Roman" w:eastAsia="SchoolBookTatMFOTF-Italic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музыкальных инструментах.</w:t>
            </w:r>
          </w:p>
          <w:p w:rsidR="00C36D6C" w:rsidRPr="00CA3476" w:rsidRDefault="00C36D6C" w:rsidP="008D767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Устное народное творчество, предания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Предания «Колдунья», «Пойма имени Гали»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Легенды «Откуда появилась кукушка?», «Девушка Зухра»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83077C" w:rsidP="00520C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Проект. </w:t>
            </w:r>
            <w:r w:rsidR="00C36D6C"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Национальные  музыкальные инструменты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C36D6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Следы в истории /Тарих эзләре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C36D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Усвоение материалов о летописях. Пробудить интерес к историческому прошлому. </w:t>
            </w:r>
          </w:p>
          <w:p w:rsidR="00C36D6C" w:rsidRPr="00CA3476" w:rsidRDefault="00C36D6C" w:rsidP="00C36D6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gram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Определить жанровые особенности произведений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pStyle w:val="af5"/>
              <w:spacing w:line="240" w:lineRule="auto"/>
              <w:ind w:firstLine="0"/>
              <w:jc w:val="left"/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Ф. Карими. Путевые заметки «Путешествие в Европу»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Рассказ М.Юнуса “Вода”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>Г.Тукай “Пара лошадей”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  <w:t xml:space="preserve">Творческое наследие художника и скульптора Б. Урманче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520C68">
            <w:pPr>
              <w:pStyle w:val="af5"/>
              <w:spacing w:line="240" w:lineRule="auto"/>
              <w:ind w:firstLine="0"/>
              <w:jc w:val="left"/>
              <w:rPr>
                <w:rFonts w:ascii="Times New Roman" w:eastAsia="SchoolBookTatMFOTF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Творчество Н.Назми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Незабываемые годы/ Онытылмас еллар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C36D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Читать выразительно произведение с учётом его жанровой специфики, литературоведческий анализ. </w:t>
            </w:r>
          </w:p>
          <w:p w:rsidR="00C36D6C" w:rsidRPr="00CA3476" w:rsidRDefault="00C36D6C" w:rsidP="00C36D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Определять особенности жанра. </w:t>
            </w:r>
          </w:p>
          <w:p w:rsidR="00C36D6C" w:rsidRPr="00CA3476" w:rsidRDefault="00C36D6C" w:rsidP="00C36D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тему и идею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произведени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й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пересказывать сюжет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охарактеризовать персонажей, давать им сравнительные характеристики, определять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основн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ые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конфликт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ы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рассказать основные этапы развития сюжета.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C36D6C" w:rsidRPr="00CA3476" w:rsidRDefault="00C36D6C" w:rsidP="008D76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8D767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993AEE">
            <w:pPr>
              <w:pStyle w:val="af5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SchoolBookTatMFOTF" w:hAnsi="Times New Roman" w:cs="Times New Roman"/>
                <w:sz w:val="24"/>
                <w:szCs w:val="24"/>
                <w:lang w:val="tt-RU"/>
              </w:rPr>
              <w:t>Творчество Ф.Карима.Стихотворение “Клятва”,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 поэма «Зеленая гармонь с колокольчиком»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993A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993A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CA3476">
              <w:rPr>
                <w:rFonts w:ascii="Times New Roman" w:hAnsi="Times New Roman"/>
                <w:sz w:val="24"/>
                <w:szCs w:val="24"/>
              </w:rPr>
              <w:t xml:space="preserve">Жизнь и творчество </w:t>
            </w:r>
            <w:proofErr w:type="spellStart"/>
            <w:r w:rsidRPr="00CA3476">
              <w:rPr>
                <w:rFonts w:ascii="Times New Roman" w:hAnsi="Times New Roman"/>
                <w:sz w:val="24"/>
                <w:szCs w:val="24"/>
              </w:rPr>
              <w:t>Т.Миннуллина</w:t>
            </w:r>
            <w:proofErr w:type="spellEnd"/>
            <w:r w:rsidRPr="00CA3476">
              <w:rPr>
                <w:rFonts w:ascii="Times New Roman" w:hAnsi="Times New Roman"/>
                <w:sz w:val="24"/>
                <w:szCs w:val="24"/>
              </w:rPr>
              <w:t>. Драма «У совести вариантов нет» (отрывок)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993A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993AEE">
            <w:pPr>
              <w:pStyle w:val="a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/>
                <w:sz w:val="24"/>
                <w:szCs w:val="24"/>
                <w:lang w:val="tt-RU"/>
              </w:rPr>
              <w:t>Памятник поэту в Казани и барельеф его соратникам</w:t>
            </w:r>
          </w:p>
          <w:p w:rsidR="00CA3476" w:rsidRPr="00CA3476" w:rsidRDefault="00CA3476" w:rsidP="00993AEE">
            <w:pPr>
              <w:pStyle w:val="a8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C36D6C" w:rsidRPr="00CA3476" w:rsidRDefault="00C36D6C" w:rsidP="00993AE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Рано повзрослели /Иртә олыгайганнар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>Делать выводы об особенностях художественного мира, сюжетов, проблематики и тематики произведений, адресованных детям.</w:t>
            </w: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993AE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Жизнь и творчество Р.Валиева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C36D6C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Образ матерей в литературе /  Әдәбиятта аналар образы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C36D6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Обобщающий анализ произведений Ш.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D6C" w:rsidRPr="00CA3476" w:rsidRDefault="00C36D6C" w:rsidP="00C36D6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Анализировать стихотворение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С.Хакима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Иметь представление о творчестве поэта. Выявлять фольклорные традиции в стихах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С.Хакима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Воспринимать форму и содержание литературного произведения в свете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общеэстетических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характеристик искусства и литературы определённой эпохи. </w:t>
            </w:r>
          </w:p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993AE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Новелла Ш.Камала “В метель”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993AE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993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С.Хаким “Мамочка”, “Желаю в песнях”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993AE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Р.Миннуллин “Мамочка”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993AE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Отрывок из романа Ф.Садриева “Утренний ветер”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993AE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Проект. Моя любимая мама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lastRenderedPageBreak/>
              <w:t>Юмор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C36D6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Иметь представление об истории татарского театра, о жизни и творчестве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Г.Камала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Знать содержание комедии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Определять тему и идею, пересказывать сюжет, охарактеризовать персонажей, давать им сравнительные характеристики, определять основной конфликт, этапы развития сюжета.</w:t>
            </w:r>
          </w:p>
          <w:p w:rsidR="00C36D6C" w:rsidRPr="00CA3476" w:rsidRDefault="00C36D6C" w:rsidP="00C36D6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чтение, чтение по цепочке сатирических произведений.</w:t>
            </w: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3A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Информация о первых сатирических журналах. Творчество Г.Камала. Комедия  Г.Камала “Банкрот”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rPr>
          <w:trHeight w:val="4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Татарские театры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Творчество Г.Афзала. Рассказ “Страдания в пути”, стихотворение “Решительная бабушка”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7774F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3A2C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Пародии и эпиграммы в творчестве З. Нури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Любимцы татарского народа  / Татар халкының сөеклеләре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C36D6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Иметь представление о содержании произведения. Выразительно читать фрагменты. Охарактеризовать сюжет произведения, исторических героев.</w:t>
            </w:r>
          </w:p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3476">
              <w:rPr>
                <w:rFonts w:ascii="Times New Roman" w:hAnsi="Times New Roman"/>
                <w:sz w:val="24"/>
                <w:szCs w:val="24"/>
              </w:rPr>
              <w:t>Р.Харис</w:t>
            </w:r>
            <w:proofErr w:type="spellEnd"/>
            <w:r w:rsidRPr="00CA3476">
              <w:rPr>
                <w:rFonts w:ascii="Times New Roman" w:hAnsi="Times New Roman"/>
                <w:sz w:val="24"/>
                <w:szCs w:val="24"/>
              </w:rPr>
              <w:t xml:space="preserve"> “Два цветка”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pStyle w:val="af5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Творчество актрисы Г. Кайбицкой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pStyle w:val="af5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Творчество Р.Батуллы. Рассказ “Танец”(отрывок). Повторение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Итоговая контрольная работа (тест)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Природа одушевленная /Җанлы табигать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6D6C" w:rsidRPr="00CA3476" w:rsidRDefault="0083077C" w:rsidP="008307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Различать образы рассказчика и повествователя, мифических героев в эпическом произведении. Объяснять метафорическую природу художественного образа, его обобщающее значение и наличие оценочного значения в словесном образе. </w:t>
            </w: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pStyle w:val="af5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К. Каримова, «Рассказ Тимергали бабай»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6D6C" w:rsidRPr="00CA3476" w:rsidTr="0083077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D6C" w:rsidRPr="00CA3476" w:rsidRDefault="00C36D6C" w:rsidP="004D164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4D1643">
            <w:pPr>
              <w:pStyle w:val="af5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Обобщение пройденного материала в 8 классе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D6C" w:rsidRPr="00CA3476" w:rsidRDefault="00C36D6C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D6C" w:rsidRPr="00CA3476" w:rsidRDefault="00C36D6C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74F8" w:rsidRPr="00CA3476" w:rsidTr="007774F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3077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4F8" w:rsidRPr="00CA3476" w:rsidRDefault="007774F8" w:rsidP="008D767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CD3877" w:rsidRPr="00CA3476" w:rsidRDefault="00CD3877" w:rsidP="008D767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CD3877" w:rsidRPr="00CA3476" w:rsidRDefault="00CD3877" w:rsidP="008D7674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9</w:t>
      </w:r>
      <w:r w:rsidR="004D1643" w:rsidRPr="00CA3476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 класс</w:t>
      </w:r>
    </w:p>
    <w:tbl>
      <w:tblPr>
        <w:tblW w:w="9356" w:type="dxa"/>
        <w:tblInd w:w="-1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1417"/>
        <w:gridCol w:w="3544"/>
      </w:tblGrid>
      <w:tr w:rsidR="0083077C" w:rsidRPr="00CA3476" w:rsidTr="0083077C">
        <w:trPr>
          <w:trHeight w:val="2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Сила слова</w:t>
            </w:r>
            <w:proofErr w:type="gramStart"/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/ 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үз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көче</w:t>
            </w:r>
            <w:proofErr w:type="spell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83077C" w:rsidRPr="00CA3476" w:rsidRDefault="0083077C" w:rsidP="0083077C">
            <w:pPr>
              <w:spacing w:after="0" w:line="240" w:lineRule="auto"/>
              <w:ind w:firstLine="1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Иметь представление о содержании текста произведения. Выразительно читать фрагменты. Охарактеризовать сюжет произведения, исторических героев. Писать характеристику главному герою.</w:t>
            </w:r>
          </w:p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Иметь представление о средневековой тюрко-татарской литературе, о первых литературных памятниках. Анализ проблематики и тематики, поэтических особенностей поэмы </w:t>
            </w:r>
            <w:r w:rsidRPr="00CA3476">
              <w:rPr>
                <w:rFonts w:ascii="Times New Roman" w:eastAsiaTheme="minorEastAsia" w:hAnsi="Times New Roman" w:cs="Times New Roman"/>
                <w:noProof/>
                <w:color w:val="000000"/>
                <w:spacing w:val="1"/>
                <w:sz w:val="24"/>
                <w:szCs w:val="24"/>
                <w:lang w:eastAsia="ru-RU"/>
              </w:rPr>
              <w:t>«Сказание о Йусуфе» Кул Гали.</w:t>
            </w: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Устное народное творчество, дастан. Дастан “Идегей”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Поэма Кул Гали “Сказание о Йусуфе”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  <w:lang w:val="tt-RU"/>
              </w:rPr>
              <w:t xml:space="preserve">Любовные сюжеты в средневековой татарской литературе / Урта гасыр </w:t>
            </w:r>
            <w:r w:rsidRPr="00CA3476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  <w:lang w:val="tt-RU"/>
              </w:rPr>
              <w:lastRenderedPageBreak/>
              <w:t>татар әдәбиятында мәхәббәт сюжетлары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читать, определить особенности сюжета, тематику, 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проблематику, идейно-эмоциональное содержание, пересказывать сюжет, охарактеризовать персонажей, давать им сравнительные характеристики.  </w:t>
            </w: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Cs/>
                <w:color w:val="000000"/>
                <w:w w:val="95"/>
                <w:sz w:val="24"/>
                <w:szCs w:val="24"/>
                <w:lang w:val="tt-RU"/>
              </w:rPr>
              <w:t xml:space="preserve"> Творчество С.Сараи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4D164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4"/>
                <w:szCs w:val="24"/>
                <w:lang w:val="tt-RU"/>
              </w:rPr>
              <w:t>Женские образы в татарской литературе /Татар әдәбиятында хатын-кыз образлары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текстами произведений. Выразительно читать, определить особенности сюжета, тематику, проблематику, идейно-эмоциональное содержание, пересказывать сюжет, характеризовать персонажей, давать им сравнительные характеристики.  Иметь представление о женской красоте, описанной великими писателями. Выучить </w:t>
            </w:r>
            <w:proofErr w:type="spellStart"/>
            <w:r w:rsidRPr="00CA3476">
              <w:rPr>
                <w:rFonts w:ascii="Times New Roman" w:hAnsi="Times New Roman" w:cs="Times New Roman"/>
                <w:sz w:val="24"/>
                <w:szCs w:val="24"/>
              </w:rPr>
              <w:t>отрывоки</w:t>
            </w:r>
            <w:proofErr w:type="spellEnd"/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 из программных стихотворений</w:t>
            </w: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TatMFOTF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Роман Р. Фахрутдинова «Асма, или Деяния и наказание»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Стихотворение Г. Тукая «Татарским девушкам»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Повесть Ф.Амирхана “Хаят”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Жизнь и творчество А. Гилязева. Повесть  «В пятницу, вечером…»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20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Рассказ Р. Мингалима  «Золотая осень»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Лирическое начало в татарской литературе / Татар әдәбиятында лирик башлангыч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>Находить в текст</w:t>
            </w: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 рассказа и стихотворений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описание зимнего пейзажа. Охарактеризовать их. 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текстами произведений. Основные признаки лирических жанров, выразительное чтение. Определять виды рифм и способы рифмовки двусложных и трёхсложных размеров стиха на примере изучаемых стихотворных произведений. </w:t>
            </w: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с 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>незнакомы</w:t>
            </w: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 xml:space="preserve">. Формулировать вопросы по тексту </w:t>
            </w:r>
            <w:proofErr w:type="spellStart"/>
            <w:r w:rsidRPr="00CA3476">
              <w:rPr>
                <w:rFonts w:ascii="Times New Roman" w:hAnsi="Times New Roman" w:cs="Times New Roman"/>
                <w:sz w:val="24"/>
                <w:szCs w:val="24"/>
              </w:rPr>
              <w:t>произведени</w:t>
            </w:r>
            <w:proofErr w:type="spellEnd"/>
            <w:r w:rsidRPr="00CA347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</w:t>
            </w:r>
            <w:r w:rsidRPr="00CA34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Р.Зәйдуллы “Буря”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Стихотворение И.Иксановой “Одуванчик”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С.Ахметзяновой «Татарская мудрость»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Жизнь и творчество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М.Шабаева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Стихотворение “Монолог старого дуба”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Творчество Ф.Замалетдиновой. Стихотворения “Камни”, “День ожидания гостей”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Стихотворение Р.Ахметзянова “Душа поёт”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«Театр начинается с вешалки» / «Театр элгечтән башлана»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Иметь представление об истории татарского театра, о жизни и творчестве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Г.Камала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Знать содержание комедии. Определять тему и идею, пересказывать сюжет, охарактеризовать персонажей, давать им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сравнительные характеристики, определять основной конфликт, охарактеризовать своеобразие стиля. </w:t>
            </w: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Жизнь и творчество Галиасгара Камала. Комедия “Первый театр”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F916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Первая женщина-татарская артистка Сахибзамал Гиззатуллина-Волжская, </w:t>
            </w: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ее деятельность в развитии театрального искусств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  <w:lastRenderedPageBreak/>
              <w:t>Образы «целителей» в татарской литературе/ Татар әдәбиятында табиб образлары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Уметь анализировать произведение. Чтение по цепочке. </w:t>
            </w: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Усвоение специальной медицинской терминологии.</w:t>
            </w:r>
          </w:p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Жизнь и творчество А.Апсалямова. Роман “Белые цветы”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Учитель – звучит гордо!/ Укытучы – горур яңгырый!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Знать и уметь находить главную мысль произведения. Пересказ.</w:t>
            </w:r>
          </w:p>
          <w:p w:rsidR="0083077C" w:rsidRPr="00CA3476" w:rsidRDefault="0083077C" w:rsidP="008307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Подготовить сообщение об авторах. Анализ произведений 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Р.Гаташа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Л.Шагирьзяна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В.Нуруллина</w:t>
            </w:r>
            <w:proofErr w:type="spellEnd"/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Стихтворение Р.Гаташа “Учитель”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Жизнь и творчество Л.Шагирзяна. Стихотворение “Учитель”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Рассказ В.Нуруллина “Сочинение”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4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  <w:t>Изобилие профессий / Һөнәрләр күп алар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bidi="ta-IN"/>
              </w:rPr>
              <w:t>8</w:t>
            </w:r>
          </w:p>
        </w:tc>
        <w:tc>
          <w:tcPr>
            <w:tcW w:w="35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Выразительное чтение произведений. Найти в них описание пейзажа.</w:t>
            </w:r>
          </w:p>
          <w:p w:rsidR="0083077C" w:rsidRPr="00CA3476" w:rsidRDefault="0083077C" w:rsidP="0083077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Владеть такими видами пересказа как сжатый пересказ, пересказ с изменением лица рассказчика. Автор и автобиографический герой. </w:t>
            </w:r>
          </w:p>
          <w:p w:rsidR="0083077C" w:rsidRPr="00CA3476" w:rsidRDefault="0083077C" w:rsidP="0083077C">
            <w:pPr>
              <w:spacing w:after="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A347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Выступать с развёрнутыми письменными сообщениями, обобщающими сделанные наблюдения. Писать контрольную работу.</w:t>
            </w:r>
          </w:p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Отрывок из повести </w:t>
            </w:r>
            <w:proofErr w:type="spellStart"/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>Х.Сарьяна</w:t>
            </w:r>
            <w:proofErr w:type="spellEnd"/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«Отцовская профессия»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Роман Г.Ахунова “Клад”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2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EC7672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Жизнь и творчество И. Юзеева. Поэма  «Знакомые напевы»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Рассказ Х.Камалова “Лётчик”. Повторение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Итоговая контрольная работа (тест)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М. Маликова. Отрывок из повести «Казань – город белокаменный»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F91663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A3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CA3476" w:rsidP="00F916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Проектная работа. </w:t>
            </w:r>
            <w:r w:rsidR="0083077C" w:rsidRPr="00CA3476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 и обобщение изученного в 9 классе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1</w:t>
            </w:r>
          </w:p>
        </w:tc>
        <w:tc>
          <w:tcPr>
            <w:tcW w:w="354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  <w:tr w:rsidR="0083077C" w:rsidRPr="00CA3476" w:rsidTr="0083077C">
        <w:trPr>
          <w:trHeight w:val="57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3077C" w:rsidRPr="00CA3476" w:rsidRDefault="0083077C" w:rsidP="008D76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077C" w:rsidRPr="00CA3476" w:rsidRDefault="0083077C" w:rsidP="008307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  <w:r w:rsidRPr="00CA3476"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  <w:t>34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3077C" w:rsidRPr="00CA3476" w:rsidRDefault="0083077C" w:rsidP="008D76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bidi="ta-IN"/>
              </w:rPr>
            </w:pPr>
          </w:p>
        </w:tc>
      </w:tr>
    </w:tbl>
    <w:p w:rsidR="00CD3877" w:rsidRPr="00CA3476" w:rsidRDefault="00CD3877" w:rsidP="0083311C">
      <w:pPr>
        <w:tabs>
          <w:tab w:val="left" w:pos="0"/>
        </w:tabs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</w:p>
    <w:p w:rsidR="008E0CA7" w:rsidRPr="00CA3476" w:rsidRDefault="008E0CA7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E0CA7" w:rsidRPr="00CA3476" w:rsidSect="00CA3476">
      <w:footerReference w:type="default" r:id="rId10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7C" w:rsidRDefault="0083077C">
      <w:pPr>
        <w:spacing w:after="0" w:line="240" w:lineRule="auto"/>
      </w:pPr>
      <w:r>
        <w:separator/>
      </w:r>
    </w:p>
  </w:endnote>
  <w:endnote w:type="continuationSeparator" w:id="0">
    <w:p w:rsidR="0083077C" w:rsidRDefault="0083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 Pragma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TatMFOTF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677074"/>
      <w:docPartObj>
        <w:docPartGallery w:val="Page Numbers (Bottom of Page)"/>
        <w:docPartUnique/>
      </w:docPartObj>
    </w:sdtPr>
    <w:sdtContent>
      <w:p w:rsidR="0083077C" w:rsidRDefault="0083077C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F2A">
          <w:rPr>
            <w:noProof/>
          </w:rPr>
          <w:t>20</w:t>
        </w:r>
        <w:r>
          <w:fldChar w:fldCharType="end"/>
        </w:r>
      </w:p>
    </w:sdtContent>
  </w:sdt>
  <w:p w:rsidR="0083077C" w:rsidRDefault="0083077C">
    <w:pPr>
      <w:pStyle w:val="ae"/>
    </w:pPr>
  </w:p>
  <w:p w:rsidR="0083077C" w:rsidRDefault="0083077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7C" w:rsidRDefault="0083077C">
      <w:pPr>
        <w:spacing w:after="0" w:line="240" w:lineRule="auto"/>
      </w:pPr>
      <w:r>
        <w:separator/>
      </w:r>
    </w:p>
  </w:footnote>
  <w:footnote w:type="continuationSeparator" w:id="0">
    <w:p w:rsidR="0083077C" w:rsidRDefault="008307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1778C21E"/>
    <w:lvl w:ilvl="0" w:tplc="B33A5A22">
      <w:start w:val="35"/>
      <w:numFmt w:val="upperLetter"/>
      <w:lvlText w:val="%1."/>
      <w:lvlJc w:val="left"/>
    </w:lvl>
    <w:lvl w:ilvl="1" w:tplc="4A5E44F2">
      <w:numFmt w:val="decimal"/>
      <w:lvlText w:val=""/>
      <w:lvlJc w:val="left"/>
    </w:lvl>
    <w:lvl w:ilvl="2" w:tplc="515A4084">
      <w:numFmt w:val="decimal"/>
      <w:lvlText w:val=""/>
      <w:lvlJc w:val="left"/>
    </w:lvl>
    <w:lvl w:ilvl="3" w:tplc="86EED212">
      <w:numFmt w:val="decimal"/>
      <w:lvlText w:val=""/>
      <w:lvlJc w:val="left"/>
    </w:lvl>
    <w:lvl w:ilvl="4" w:tplc="A678BD94">
      <w:numFmt w:val="decimal"/>
      <w:lvlText w:val=""/>
      <w:lvlJc w:val="left"/>
    </w:lvl>
    <w:lvl w:ilvl="5" w:tplc="4F2A5216">
      <w:numFmt w:val="decimal"/>
      <w:lvlText w:val=""/>
      <w:lvlJc w:val="left"/>
    </w:lvl>
    <w:lvl w:ilvl="6" w:tplc="A426BCB6">
      <w:numFmt w:val="decimal"/>
      <w:lvlText w:val=""/>
      <w:lvlJc w:val="left"/>
    </w:lvl>
    <w:lvl w:ilvl="7" w:tplc="252EC688">
      <w:numFmt w:val="decimal"/>
      <w:lvlText w:val=""/>
      <w:lvlJc w:val="left"/>
    </w:lvl>
    <w:lvl w:ilvl="8" w:tplc="DF8A3E0E">
      <w:numFmt w:val="decimal"/>
      <w:lvlText w:val=""/>
      <w:lvlJc w:val="left"/>
    </w:lvl>
  </w:abstractNum>
  <w:abstractNum w:abstractNumId="1">
    <w:nsid w:val="000026A6"/>
    <w:multiLevelType w:val="hybridMultilevel"/>
    <w:tmpl w:val="52FABA20"/>
    <w:lvl w:ilvl="0" w:tplc="0200F956">
      <w:start w:val="9"/>
      <w:numFmt w:val="upperLetter"/>
      <w:lvlText w:val="%1."/>
      <w:lvlJc w:val="left"/>
    </w:lvl>
    <w:lvl w:ilvl="1" w:tplc="0990330C">
      <w:numFmt w:val="decimal"/>
      <w:lvlText w:val=""/>
      <w:lvlJc w:val="left"/>
    </w:lvl>
    <w:lvl w:ilvl="2" w:tplc="C960F6FE">
      <w:numFmt w:val="decimal"/>
      <w:lvlText w:val=""/>
      <w:lvlJc w:val="left"/>
    </w:lvl>
    <w:lvl w:ilvl="3" w:tplc="FA1CBC30">
      <w:numFmt w:val="decimal"/>
      <w:lvlText w:val=""/>
      <w:lvlJc w:val="left"/>
    </w:lvl>
    <w:lvl w:ilvl="4" w:tplc="12EC3BDC">
      <w:numFmt w:val="decimal"/>
      <w:lvlText w:val=""/>
      <w:lvlJc w:val="left"/>
    </w:lvl>
    <w:lvl w:ilvl="5" w:tplc="B1045902">
      <w:numFmt w:val="decimal"/>
      <w:lvlText w:val=""/>
      <w:lvlJc w:val="left"/>
    </w:lvl>
    <w:lvl w:ilvl="6" w:tplc="326C9E88">
      <w:numFmt w:val="decimal"/>
      <w:lvlText w:val=""/>
      <w:lvlJc w:val="left"/>
    </w:lvl>
    <w:lvl w:ilvl="7" w:tplc="54245708">
      <w:numFmt w:val="decimal"/>
      <w:lvlText w:val=""/>
      <w:lvlJc w:val="left"/>
    </w:lvl>
    <w:lvl w:ilvl="8" w:tplc="5420AF88">
      <w:numFmt w:val="decimal"/>
      <w:lvlText w:val=""/>
      <w:lvlJc w:val="left"/>
    </w:lvl>
  </w:abstractNum>
  <w:abstractNum w:abstractNumId="2">
    <w:nsid w:val="00003B25"/>
    <w:multiLevelType w:val="hybridMultilevel"/>
    <w:tmpl w:val="FE966F14"/>
    <w:lvl w:ilvl="0" w:tplc="C9D223E0">
      <w:start w:val="61"/>
      <w:numFmt w:val="upperLetter"/>
      <w:lvlText w:val="%1."/>
      <w:lvlJc w:val="left"/>
    </w:lvl>
    <w:lvl w:ilvl="1" w:tplc="8D547A76">
      <w:numFmt w:val="decimal"/>
      <w:lvlText w:val=""/>
      <w:lvlJc w:val="left"/>
    </w:lvl>
    <w:lvl w:ilvl="2" w:tplc="8CAE5154">
      <w:numFmt w:val="decimal"/>
      <w:lvlText w:val=""/>
      <w:lvlJc w:val="left"/>
    </w:lvl>
    <w:lvl w:ilvl="3" w:tplc="71787638">
      <w:numFmt w:val="decimal"/>
      <w:lvlText w:val=""/>
      <w:lvlJc w:val="left"/>
    </w:lvl>
    <w:lvl w:ilvl="4" w:tplc="C31A71DE">
      <w:numFmt w:val="decimal"/>
      <w:lvlText w:val=""/>
      <w:lvlJc w:val="left"/>
    </w:lvl>
    <w:lvl w:ilvl="5" w:tplc="B8A64230">
      <w:numFmt w:val="decimal"/>
      <w:lvlText w:val=""/>
      <w:lvlJc w:val="left"/>
    </w:lvl>
    <w:lvl w:ilvl="6" w:tplc="AC362868">
      <w:numFmt w:val="decimal"/>
      <w:lvlText w:val=""/>
      <w:lvlJc w:val="left"/>
    </w:lvl>
    <w:lvl w:ilvl="7" w:tplc="74102F34">
      <w:numFmt w:val="decimal"/>
      <w:lvlText w:val=""/>
      <w:lvlJc w:val="left"/>
    </w:lvl>
    <w:lvl w:ilvl="8" w:tplc="392C9DCA">
      <w:numFmt w:val="decimal"/>
      <w:lvlText w:val=""/>
      <w:lvlJc w:val="left"/>
    </w:lvl>
  </w:abstractNum>
  <w:abstractNum w:abstractNumId="3">
    <w:nsid w:val="0000701F"/>
    <w:multiLevelType w:val="hybridMultilevel"/>
    <w:tmpl w:val="A484C728"/>
    <w:lvl w:ilvl="0" w:tplc="E35002CC">
      <w:start w:val="35"/>
      <w:numFmt w:val="upperLetter"/>
      <w:lvlText w:val="%1."/>
      <w:lvlJc w:val="left"/>
    </w:lvl>
    <w:lvl w:ilvl="1" w:tplc="8D50BE62">
      <w:numFmt w:val="decimal"/>
      <w:lvlText w:val=""/>
      <w:lvlJc w:val="left"/>
    </w:lvl>
    <w:lvl w:ilvl="2" w:tplc="41EC7B20">
      <w:numFmt w:val="decimal"/>
      <w:lvlText w:val=""/>
      <w:lvlJc w:val="left"/>
    </w:lvl>
    <w:lvl w:ilvl="3" w:tplc="D5BAC688">
      <w:numFmt w:val="decimal"/>
      <w:lvlText w:val=""/>
      <w:lvlJc w:val="left"/>
    </w:lvl>
    <w:lvl w:ilvl="4" w:tplc="C8D2C786">
      <w:numFmt w:val="decimal"/>
      <w:lvlText w:val=""/>
      <w:lvlJc w:val="left"/>
    </w:lvl>
    <w:lvl w:ilvl="5" w:tplc="DA384420">
      <w:numFmt w:val="decimal"/>
      <w:lvlText w:val=""/>
      <w:lvlJc w:val="left"/>
    </w:lvl>
    <w:lvl w:ilvl="6" w:tplc="FEB89AD6">
      <w:numFmt w:val="decimal"/>
      <w:lvlText w:val=""/>
      <w:lvlJc w:val="left"/>
    </w:lvl>
    <w:lvl w:ilvl="7" w:tplc="85EA0010">
      <w:numFmt w:val="decimal"/>
      <w:lvlText w:val=""/>
      <w:lvlJc w:val="left"/>
    </w:lvl>
    <w:lvl w:ilvl="8" w:tplc="AFB4F81C">
      <w:numFmt w:val="decimal"/>
      <w:lvlText w:val=""/>
      <w:lvlJc w:val="left"/>
    </w:lvl>
  </w:abstractNum>
  <w:abstractNum w:abstractNumId="4">
    <w:nsid w:val="0000767D"/>
    <w:multiLevelType w:val="hybridMultilevel"/>
    <w:tmpl w:val="7902A462"/>
    <w:lvl w:ilvl="0" w:tplc="B65EDEFE">
      <w:start w:val="61"/>
      <w:numFmt w:val="upperLetter"/>
      <w:lvlText w:val="%1."/>
      <w:lvlJc w:val="left"/>
    </w:lvl>
    <w:lvl w:ilvl="1" w:tplc="5678C07C">
      <w:numFmt w:val="decimal"/>
      <w:lvlText w:val=""/>
      <w:lvlJc w:val="left"/>
    </w:lvl>
    <w:lvl w:ilvl="2" w:tplc="ED48AA12">
      <w:numFmt w:val="decimal"/>
      <w:lvlText w:val=""/>
      <w:lvlJc w:val="left"/>
    </w:lvl>
    <w:lvl w:ilvl="3" w:tplc="E468EDB4">
      <w:numFmt w:val="decimal"/>
      <w:lvlText w:val=""/>
      <w:lvlJc w:val="left"/>
    </w:lvl>
    <w:lvl w:ilvl="4" w:tplc="9D182058">
      <w:numFmt w:val="decimal"/>
      <w:lvlText w:val=""/>
      <w:lvlJc w:val="left"/>
    </w:lvl>
    <w:lvl w:ilvl="5" w:tplc="13C24D86">
      <w:numFmt w:val="decimal"/>
      <w:lvlText w:val=""/>
      <w:lvlJc w:val="left"/>
    </w:lvl>
    <w:lvl w:ilvl="6" w:tplc="99BA05EA">
      <w:numFmt w:val="decimal"/>
      <w:lvlText w:val=""/>
      <w:lvlJc w:val="left"/>
    </w:lvl>
    <w:lvl w:ilvl="7" w:tplc="527A6726">
      <w:numFmt w:val="decimal"/>
      <w:lvlText w:val=""/>
      <w:lvlJc w:val="left"/>
    </w:lvl>
    <w:lvl w:ilvl="8" w:tplc="83AA94D2">
      <w:numFmt w:val="decimal"/>
      <w:lvlText w:val=""/>
      <w:lvlJc w:val="left"/>
    </w:lvl>
  </w:abstractNum>
  <w:abstractNum w:abstractNumId="5">
    <w:nsid w:val="00007A5A"/>
    <w:multiLevelType w:val="hybridMultilevel"/>
    <w:tmpl w:val="BEB4A2A8"/>
    <w:lvl w:ilvl="0" w:tplc="B6D8EF58">
      <w:start w:val="35"/>
      <w:numFmt w:val="upperLetter"/>
      <w:lvlText w:val="%1."/>
      <w:lvlJc w:val="left"/>
    </w:lvl>
    <w:lvl w:ilvl="1" w:tplc="C632E8E2">
      <w:numFmt w:val="decimal"/>
      <w:lvlText w:val=""/>
      <w:lvlJc w:val="left"/>
    </w:lvl>
    <w:lvl w:ilvl="2" w:tplc="BDA88AA0">
      <w:numFmt w:val="decimal"/>
      <w:lvlText w:val=""/>
      <w:lvlJc w:val="left"/>
    </w:lvl>
    <w:lvl w:ilvl="3" w:tplc="91B2BD66">
      <w:numFmt w:val="decimal"/>
      <w:lvlText w:val=""/>
      <w:lvlJc w:val="left"/>
    </w:lvl>
    <w:lvl w:ilvl="4" w:tplc="86281912">
      <w:numFmt w:val="decimal"/>
      <w:lvlText w:val=""/>
      <w:lvlJc w:val="left"/>
    </w:lvl>
    <w:lvl w:ilvl="5" w:tplc="2AB826D2">
      <w:numFmt w:val="decimal"/>
      <w:lvlText w:val=""/>
      <w:lvlJc w:val="left"/>
    </w:lvl>
    <w:lvl w:ilvl="6" w:tplc="D22211DE">
      <w:numFmt w:val="decimal"/>
      <w:lvlText w:val=""/>
      <w:lvlJc w:val="left"/>
    </w:lvl>
    <w:lvl w:ilvl="7" w:tplc="F13C2210">
      <w:numFmt w:val="decimal"/>
      <w:lvlText w:val=""/>
      <w:lvlJc w:val="left"/>
    </w:lvl>
    <w:lvl w:ilvl="8" w:tplc="10027EBC">
      <w:numFmt w:val="decimal"/>
      <w:lvlText w:val=""/>
      <w:lvlJc w:val="left"/>
    </w:lvl>
  </w:abstractNum>
  <w:abstractNum w:abstractNumId="6">
    <w:nsid w:val="0B1678A5"/>
    <w:multiLevelType w:val="hybridMultilevel"/>
    <w:tmpl w:val="46382DE8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07C6B"/>
    <w:multiLevelType w:val="hybridMultilevel"/>
    <w:tmpl w:val="A484C728"/>
    <w:lvl w:ilvl="0" w:tplc="E35002CC">
      <w:start w:val="35"/>
      <w:numFmt w:val="upperLetter"/>
      <w:lvlText w:val="%1."/>
      <w:lvlJc w:val="left"/>
    </w:lvl>
    <w:lvl w:ilvl="1" w:tplc="8D50BE62">
      <w:numFmt w:val="decimal"/>
      <w:lvlText w:val=""/>
      <w:lvlJc w:val="left"/>
    </w:lvl>
    <w:lvl w:ilvl="2" w:tplc="41EC7B20">
      <w:numFmt w:val="decimal"/>
      <w:lvlText w:val=""/>
      <w:lvlJc w:val="left"/>
    </w:lvl>
    <w:lvl w:ilvl="3" w:tplc="D5BAC688">
      <w:numFmt w:val="decimal"/>
      <w:lvlText w:val=""/>
      <w:lvlJc w:val="left"/>
    </w:lvl>
    <w:lvl w:ilvl="4" w:tplc="C8D2C786">
      <w:numFmt w:val="decimal"/>
      <w:lvlText w:val=""/>
      <w:lvlJc w:val="left"/>
    </w:lvl>
    <w:lvl w:ilvl="5" w:tplc="DA384420">
      <w:numFmt w:val="decimal"/>
      <w:lvlText w:val=""/>
      <w:lvlJc w:val="left"/>
    </w:lvl>
    <w:lvl w:ilvl="6" w:tplc="FEB89AD6">
      <w:numFmt w:val="decimal"/>
      <w:lvlText w:val=""/>
      <w:lvlJc w:val="left"/>
    </w:lvl>
    <w:lvl w:ilvl="7" w:tplc="85EA0010">
      <w:numFmt w:val="decimal"/>
      <w:lvlText w:val=""/>
      <w:lvlJc w:val="left"/>
    </w:lvl>
    <w:lvl w:ilvl="8" w:tplc="AFB4F81C">
      <w:numFmt w:val="decimal"/>
      <w:lvlText w:val=""/>
      <w:lvlJc w:val="left"/>
    </w:lvl>
  </w:abstractNum>
  <w:abstractNum w:abstractNumId="8">
    <w:nsid w:val="1ACE02AD"/>
    <w:multiLevelType w:val="hybridMultilevel"/>
    <w:tmpl w:val="A184F10E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45E6FEF8">
      <w:start w:val="7"/>
      <w:numFmt w:val="bullet"/>
      <w:lvlText w:val="–"/>
      <w:lvlJc w:val="left"/>
      <w:pPr>
        <w:ind w:left="1440" w:hanging="360"/>
      </w:pPr>
      <w:rPr>
        <w:rFonts w:ascii="Segoe UI" w:eastAsia="Times New Roman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DA3BA4"/>
    <w:multiLevelType w:val="hybridMultilevel"/>
    <w:tmpl w:val="A484C728"/>
    <w:lvl w:ilvl="0" w:tplc="E35002CC">
      <w:start w:val="35"/>
      <w:numFmt w:val="upperLetter"/>
      <w:lvlText w:val="%1."/>
      <w:lvlJc w:val="left"/>
    </w:lvl>
    <w:lvl w:ilvl="1" w:tplc="8D50BE62">
      <w:numFmt w:val="decimal"/>
      <w:lvlText w:val=""/>
      <w:lvlJc w:val="left"/>
    </w:lvl>
    <w:lvl w:ilvl="2" w:tplc="41EC7B20">
      <w:numFmt w:val="decimal"/>
      <w:lvlText w:val=""/>
      <w:lvlJc w:val="left"/>
    </w:lvl>
    <w:lvl w:ilvl="3" w:tplc="D5BAC688">
      <w:numFmt w:val="decimal"/>
      <w:lvlText w:val=""/>
      <w:lvlJc w:val="left"/>
    </w:lvl>
    <w:lvl w:ilvl="4" w:tplc="C8D2C786">
      <w:numFmt w:val="decimal"/>
      <w:lvlText w:val=""/>
      <w:lvlJc w:val="left"/>
    </w:lvl>
    <w:lvl w:ilvl="5" w:tplc="DA384420">
      <w:numFmt w:val="decimal"/>
      <w:lvlText w:val=""/>
      <w:lvlJc w:val="left"/>
    </w:lvl>
    <w:lvl w:ilvl="6" w:tplc="FEB89AD6">
      <w:numFmt w:val="decimal"/>
      <w:lvlText w:val=""/>
      <w:lvlJc w:val="left"/>
    </w:lvl>
    <w:lvl w:ilvl="7" w:tplc="85EA0010">
      <w:numFmt w:val="decimal"/>
      <w:lvlText w:val=""/>
      <w:lvlJc w:val="left"/>
    </w:lvl>
    <w:lvl w:ilvl="8" w:tplc="AFB4F81C">
      <w:numFmt w:val="decimal"/>
      <w:lvlText w:val=""/>
      <w:lvlJc w:val="left"/>
    </w:lvl>
  </w:abstractNum>
  <w:abstractNum w:abstractNumId="10">
    <w:nsid w:val="2195768F"/>
    <w:multiLevelType w:val="hybridMultilevel"/>
    <w:tmpl w:val="88EEA7B0"/>
    <w:lvl w:ilvl="0" w:tplc="45E6FEF8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</w:rPr>
    </w:lvl>
    <w:lvl w:ilvl="1" w:tplc="79A414A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6D6B65"/>
    <w:multiLevelType w:val="hybridMultilevel"/>
    <w:tmpl w:val="D662F312"/>
    <w:lvl w:ilvl="0" w:tplc="A87C1FD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80DBA"/>
    <w:multiLevelType w:val="hybridMultilevel"/>
    <w:tmpl w:val="DE0E7F9C"/>
    <w:lvl w:ilvl="0" w:tplc="DA14EDF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4366AE"/>
    <w:multiLevelType w:val="hybridMultilevel"/>
    <w:tmpl w:val="B98EF588"/>
    <w:lvl w:ilvl="0" w:tplc="DB68AB72">
      <w:start w:val="1"/>
      <w:numFmt w:val="upperRoman"/>
      <w:lvlText w:val="%1."/>
      <w:lvlJc w:val="left"/>
      <w:pPr>
        <w:ind w:left="1420" w:hanging="72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4A5E3420"/>
    <w:multiLevelType w:val="hybridMultilevel"/>
    <w:tmpl w:val="E22C6276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E3B7353"/>
    <w:multiLevelType w:val="hybridMultilevel"/>
    <w:tmpl w:val="359AAFF0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>
    <w:nsid w:val="650B1B7C"/>
    <w:multiLevelType w:val="hybridMultilevel"/>
    <w:tmpl w:val="D6BEB036"/>
    <w:lvl w:ilvl="0" w:tplc="9730AA5C">
      <w:start w:val="7"/>
      <w:numFmt w:val="bullet"/>
      <w:lvlText w:val="–"/>
      <w:lvlJc w:val="left"/>
      <w:pPr>
        <w:ind w:left="720" w:hanging="360"/>
      </w:pPr>
      <w:rPr>
        <w:rFonts w:ascii="Segoe UI" w:eastAsia="Times New Roman" w:hAnsi="Segoe U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C779CD"/>
    <w:multiLevelType w:val="hybridMultilevel"/>
    <w:tmpl w:val="FFC8430E"/>
    <w:lvl w:ilvl="0" w:tplc="45E6FEF8">
      <w:start w:val="7"/>
      <w:numFmt w:val="bullet"/>
      <w:lvlText w:val="–"/>
      <w:lvlJc w:val="left"/>
      <w:pPr>
        <w:ind w:left="1174" w:hanging="360"/>
      </w:pPr>
      <w:rPr>
        <w:rFonts w:ascii="Segoe UI" w:eastAsia="Times New Roman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7B0375F7"/>
    <w:multiLevelType w:val="hybridMultilevel"/>
    <w:tmpl w:val="8C86797A"/>
    <w:lvl w:ilvl="0" w:tplc="45E6FEF8">
      <w:start w:val="7"/>
      <w:numFmt w:val="bullet"/>
      <w:lvlText w:val="–"/>
      <w:lvlJc w:val="left"/>
      <w:pPr>
        <w:ind w:left="1353" w:hanging="360"/>
      </w:pPr>
      <w:rPr>
        <w:rFonts w:ascii="Segoe UI" w:eastAsia="Times New Roman" w:hAnsi="Segoe UI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7C0820CF"/>
    <w:multiLevelType w:val="hybridMultilevel"/>
    <w:tmpl w:val="8A764048"/>
    <w:lvl w:ilvl="0" w:tplc="79786D2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8"/>
  </w:num>
  <w:num w:numId="3">
    <w:abstractNumId w:val="15"/>
  </w:num>
  <w:num w:numId="4">
    <w:abstractNumId w:val="17"/>
  </w:num>
  <w:num w:numId="5">
    <w:abstractNumId w:val="18"/>
  </w:num>
  <w:num w:numId="6">
    <w:abstractNumId w:val="10"/>
  </w:num>
  <w:num w:numId="7">
    <w:abstractNumId w:val="6"/>
  </w:num>
  <w:num w:numId="8">
    <w:abstractNumId w:val="14"/>
  </w:num>
  <w:num w:numId="9">
    <w:abstractNumId w:val="1"/>
  </w:num>
  <w:num w:numId="10">
    <w:abstractNumId w:val="3"/>
  </w:num>
  <w:num w:numId="11">
    <w:abstractNumId w:val="5"/>
  </w:num>
  <w:num w:numId="12">
    <w:abstractNumId w:val="4"/>
  </w:num>
  <w:num w:numId="13">
    <w:abstractNumId w:val="0"/>
  </w:num>
  <w:num w:numId="14">
    <w:abstractNumId w:val="2"/>
  </w:num>
  <w:num w:numId="15">
    <w:abstractNumId w:val="13"/>
  </w:num>
  <w:num w:numId="16">
    <w:abstractNumId w:val="19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1"/>
  </w:num>
  <w:num w:numId="20">
    <w:abstractNumId w:val="9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77"/>
    <w:rsid w:val="00000635"/>
    <w:rsid w:val="0003084F"/>
    <w:rsid w:val="00094FAF"/>
    <w:rsid w:val="0013073D"/>
    <w:rsid w:val="001A21CF"/>
    <w:rsid w:val="00287675"/>
    <w:rsid w:val="00292418"/>
    <w:rsid w:val="00295C61"/>
    <w:rsid w:val="002D2D72"/>
    <w:rsid w:val="002F3E6B"/>
    <w:rsid w:val="00315F9C"/>
    <w:rsid w:val="00340EF9"/>
    <w:rsid w:val="00341A5E"/>
    <w:rsid w:val="003604B3"/>
    <w:rsid w:val="003A2C3C"/>
    <w:rsid w:val="00444E17"/>
    <w:rsid w:val="0048755C"/>
    <w:rsid w:val="004B1A24"/>
    <w:rsid w:val="004B5DA9"/>
    <w:rsid w:val="004D1643"/>
    <w:rsid w:val="00520C68"/>
    <w:rsid w:val="00534538"/>
    <w:rsid w:val="0056382D"/>
    <w:rsid w:val="005B56EB"/>
    <w:rsid w:val="00623459"/>
    <w:rsid w:val="006640BA"/>
    <w:rsid w:val="0066506A"/>
    <w:rsid w:val="006963AD"/>
    <w:rsid w:val="006D6E2F"/>
    <w:rsid w:val="00721EDE"/>
    <w:rsid w:val="007254A0"/>
    <w:rsid w:val="007774F8"/>
    <w:rsid w:val="007D7286"/>
    <w:rsid w:val="0083077C"/>
    <w:rsid w:val="0083311C"/>
    <w:rsid w:val="00854551"/>
    <w:rsid w:val="008576F2"/>
    <w:rsid w:val="008A4F2A"/>
    <w:rsid w:val="008D7674"/>
    <w:rsid w:val="008E0CA7"/>
    <w:rsid w:val="0092304D"/>
    <w:rsid w:val="00993AEE"/>
    <w:rsid w:val="009A525C"/>
    <w:rsid w:val="00A51A64"/>
    <w:rsid w:val="00AC7B75"/>
    <w:rsid w:val="00B00372"/>
    <w:rsid w:val="00B3335B"/>
    <w:rsid w:val="00B43985"/>
    <w:rsid w:val="00B5169A"/>
    <w:rsid w:val="00B63935"/>
    <w:rsid w:val="00B83DB3"/>
    <w:rsid w:val="00B95E2D"/>
    <w:rsid w:val="00BD441D"/>
    <w:rsid w:val="00BF2C14"/>
    <w:rsid w:val="00BF6474"/>
    <w:rsid w:val="00C05899"/>
    <w:rsid w:val="00C22146"/>
    <w:rsid w:val="00C3009E"/>
    <w:rsid w:val="00C36D6C"/>
    <w:rsid w:val="00C93455"/>
    <w:rsid w:val="00CA260B"/>
    <w:rsid w:val="00CA3476"/>
    <w:rsid w:val="00CA53B5"/>
    <w:rsid w:val="00CD3877"/>
    <w:rsid w:val="00CF131B"/>
    <w:rsid w:val="00D07E48"/>
    <w:rsid w:val="00D15197"/>
    <w:rsid w:val="00D245C2"/>
    <w:rsid w:val="00D27A50"/>
    <w:rsid w:val="00D35F18"/>
    <w:rsid w:val="00D607D5"/>
    <w:rsid w:val="00D642AA"/>
    <w:rsid w:val="00DF2126"/>
    <w:rsid w:val="00DF7C89"/>
    <w:rsid w:val="00E2712E"/>
    <w:rsid w:val="00E4321D"/>
    <w:rsid w:val="00E91829"/>
    <w:rsid w:val="00EB75FD"/>
    <w:rsid w:val="00EC3040"/>
    <w:rsid w:val="00EC7672"/>
    <w:rsid w:val="00EF650A"/>
    <w:rsid w:val="00F01EB3"/>
    <w:rsid w:val="00F51083"/>
    <w:rsid w:val="00F562F2"/>
    <w:rsid w:val="00F6598B"/>
    <w:rsid w:val="00F844FA"/>
    <w:rsid w:val="00F91663"/>
    <w:rsid w:val="00FC776B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1B"/>
  </w:style>
  <w:style w:type="paragraph" w:styleId="2">
    <w:name w:val="heading 2"/>
    <w:basedOn w:val="a"/>
    <w:link w:val="20"/>
    <w:uiPriority w:val="99"/>
    <w:qFormat/>
    <w:rsid w:val="00CD3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D3877"/>
    <w:pPr>
      <w:keepNext/>
      <w:keepLines/>
      <w:spacing w:after="107" w:line="259" w:lineRule="auto"/>
      <w:ind w:left="10" w:hanging="10"/>
      <w:outlineLvl w:val="4"/>
    </w:pPr>
    <w:rPr>
      <w:rFonts w:ascii="Calibri" w:eastAsia="Calibri" w:hAnsi="Calibri" w:cs="Calibri"/>
      <w:b/>
      <w:color w:val="000000"/>
      <w:sz w:val="1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D3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D3877"/>
    <w:rPr>
      <w:rFonts w:ascii="Calibri" w:eastAsia="Calibri" w:hAnsi="Calibri" w:cs="Calibri"/>
      <w:b/>
      <w:color w:val="000000"/>
      <w:sz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D3877"/>
  </w:style>
  <w:style w:type="paragraph" w:styleId="a3">
    <w:name w:val="Body Text"/>
    <w:basedOn w:val="a"/>
    <w:link w:val="a4"/>
    <w:uiPriority w:val="99"/>
    <w:rsid w:val="00CD387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CD3877"/>
    <w:rPr>
      <w:rFonts w:ascii="Times New Roman" w:eastAsia="Calibri" w:hAnsi="Times New Roman" w:cs="Times New Roman"/>
      <w:sz w:val="20"/>
      <w:szCs w:val="20"/>
      <w:lang w:val="tt-RU" w:eastAsia="ru-RU"/>
    </w:rPr>
  </w:style>
  <w:style w:type="paragraph" w:customStyle="1" w:styleId="a5">
    <w:name w:val="Текст в заданном формате"/>
    <w:basedOn w:val="a"/>
    <w:uiPriority w:val="99"/>
    <w:rsid w:val="00CD3877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7"/>
    <w:uiPriority w:val="99"/>
    <w:qFormat/>
    <w:rsid w:val="00CD3877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CD38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Новый"/>
    <w:basedOn w:val="a"/>
    <w:uiPriority w:val="99"/>
    <w:rsid w:val="00CD387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table" w:styleId="ab">
    <w:name w:val="Table Grid"/>
    <w:basedOn w:val="a1"/>
    <w:uiPriority w:val="59"/>
    <w:rsid w:val="00CD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CD3877"/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CD3877"/>
    <w:rPr>
      <w:rFonts w:ascii="A Pragmatica" w:eastAsia="Calibri" w:hAnsi="A Pragmatica" w:cs="Times New Roman"/>
      <w:sz w:val="20"/>
      <w:szCs w:val="20"/>
      <w:lang w:eastAsia="ru-RU"/>
    </w:rPr>
  </w:style>
  <w:style w:type="paragraph" w:customStyle="1" w:styleId="Default">
    <w:name w:val="Default"/>
    <w:rsid w:val="00CD38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CD387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D3877"/>
    <w:rPr>
      <w:rFonts w:ascii="A Pragmatica" w:eastAsia="Calibri" w:hAnsi="A Pragmatica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D387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D3877"/>
    <w:rPr>
      <w:rFonts w:ascii="A Pragmatica" w:eastAsia="Calibri" w:hAnsi="A Pragmatica" w:cs="Times New Roman"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CD3877"/>
  </w:style>
  <w:style w:type="character" w:styleId="af0">
    <w:name w:val="Hyperlink"/>
    <w:basedOn w:val="a0"/>
    <w:uiPriority w:val="99"/>
    <w:unhideWhenUsed/>
    <w:rsid w:val="00CD3877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CD3877"/>
  </w:style>
  <w:style w:type="paragraph" w:customStyle="1" w:styleId="10">
    <w:name w:val="Абзац списка1"/>
    <w:basedOn w:val="a"/>
    <w:uiPriority w:val="99"/>
    <w:rsid w:val="00CD3877"/>
    <w:pPr>
      <w:ind w:left="720"/>
      <w:contextualSpacing/>
    </w:pPr>
    <w:rPr>
      <w:rFonts w:ascii="Calibri" w:eastAsia="Times New Roman" w:hAnsi="Calibri" w:cs="Times New Roman"/>
    </w:rPr>
  </w:style>
  <w:style w:type="paragraph" w:styleId="af1">
    <w:name w:val="footnote text"/>
    <w:aliases w:val="Текст сноски1,Знак Знак1,Знак1 Знак Знак,Знак1"/>
    <w:basedOn w:val="a"/>
    <w:link w:val="af2"/>
    <w:uiPriority w:val="99"/>
    <w:semiHidden/>
    <w:rsid w:val="00CD3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aliases w:val="Текст сноски1 Знак,Знак Знак1 Знак,Знак1 Знак Знак Знак,Знак1 Знак"/>
    <w:basedOn w:val="a0"/>
    <w:link w:val="af1"/>
    <w:uiPriority w:val="99"/>
    <w:semiHidden/>
    <w:rsid w:val="00CD3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uiPriority w:val="99"/>
    <w:rsid w:val="00CD3877"/>
  </w:style>
  <w:style w:type="paragraph" w:customStyle="1" w:styleId="Zag">
    <w:name w:val="Zag"/>
    <w:basedOn w:val="af3"/>
    <w:uiPriority w:val="99"/>
    <w:rsid w:val="00CD3877"/>
    <w:pPr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u w:color="000000"/>
    </w:rPr>
  </w:style>
  <w:style w:type="paragraph" w:customStyle="1" w:styleId="af3">
    <w:name w:val="[Без стиля]"/>
    <w:uiPriority w:val="99"/>
    <w:rsid w:val="00CD387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4">
    <w:name w:val="таб_урок"/>
    <w:basedOn w:val="af3"/>
    <w:uiPriority w:val="99"/>
    <w:rsid w:val="00CD3877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character" w:customStyle="1" w:styleId="c0">
    <w:name w:val="c0"/>
    <w:uiPriority w:val="99"/>
    <w:rsid w:val="00CD3877"/>
    <w:rPr>
      <w:w w:val="100"/>
    </w:rPr>
  </w:style>
  <w:style w:type="character" w:customStyle="1" w:styleId="c6">
    <w:name w:val="c6"/>
    <w:uiPriority w:val="99"/>
    <w:rsid w:val="00CD3877"/>
    <w:rPr>
      <w:w w:val="100"/>
    </w:rPr>
  </w:style>
  <w:style w:type="paragraph" w:customStyle="1" w:styleId="af5">
    <w:name w:val="основа"/>
    <w:basedOn w:val="af3"/>
    <w:uiPriority w:val="99"/>
    <w:rsid w:val="00CD3877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styleId="af6">
    <w:name w:val="Normal (Web)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табл"/>
    <w:basedOn w:val="af3"/>
    <w:uiPriority w:val="99"/>
    <w:rsid w:val="00CD3877"/>
    <w:pPr>
      <w:spacing w:line="200" w:lineRule="atLeast"/>
    </w:pPr>
    <w:rPr>
      <w:rFonts w:ascii="SchoolBook Tat M F OTF" w:eastAsia="Calibri" w:hAnsi="SchoolBook Tat M F OTF" w:cs="SchoolBook Tat M F OTF"/>
      <w:sz w:val="18"/>
      <w:szCs w:val="18"/>
    </w:rPr>
  </w:style>
  <w:style w:type="paragraph" w:styleId="af8">
    <w:name w:val="Subtitle"/>
    <w:basedOn w:val="a"/>
    <w:next w:val="a"/>
    <w:link w:val="af9"/>
    <w:uiPriority w:val="99"/>
    <w:qFormat/>
    <w:rsid w:val="00CD3877"/>
    <w:pPr>
      <w:spacing w:after="60"/>
      <w:jc w:val="center"/>
      <w:outlineLvl w:val="1"/>
    </w:pPr>
    <w:rPr>
      <w:rFonts w:ascii="Cambria" w:eastAsia="Times New Roman" w:hAnsi="Cambria" w:cs="Latha"/>
      <w:sz w:val="24"/>
      <w:szCs w:val="24"/>
      <w:lang w:bidi="ta-IN"/>
    </w:rPr>
  </w:style>
  <w:style w:type="character" w:customStyle="1" w:styleId="af9">
    <w:name w:val="Подзаголовок Знак"/>
    <w:basedOn w:val="a0"/>
    <w:link w:val="af8"/>
    <w:uiPriority w:val="99"/>
    <w:rsid w:val="00CD3877"/>
    <w:rPr>
      <w:rFonts w:ascii="Cambria" w:eastAsia="Times New Roman" w:hAnsi="Cambria" w:cs="Latha"/>
      <w:sz w:val="24"/>
      <w:szCs w:val="24"/>
      <w:lang w:bidi="ta-IN"/>
    </w:rPr>
  </w:style>
  <w:style w:type="character" w:styleId="afa">
    <w:name w:val="Strong"/>
    <w:basedOn w:val="a0"/>
    <w:uiPriority w:val="99"/>
    <w:qFormat/>
    <w:rsid w:val="00CD3877"/>
    <w:rPr>
      <w:rFonts w:cs="Times New Roman"/>
      <w:b/>
      <w:bCs/>
    </w:rPr>
  </w:style>
  <w:style w:type="character" w:styleId="afb">
    <w:name w:val="Emphasis"/>
    <w:basedOn w:val="a0"/>
    <w:uiPriority w:val="99"/>
    <w:qFormat/>
    <w:rsid w:val="00CD3877"/>
    <w:rPr>
      <w:rFonts w:ascii="Times New Roman" w:hAnsi="Times New Roman" w:cs="Times New Roman"/>
      <w:i/>
    </w:rPr>
  </w:style>
  <w:style w:type="character" w:customStyle="1" w:styleId="apple-converted-space">
    <w:name w:val="apple-converted-space"/>
    <w:uiPriority w:val="99"/>
    <w:rsid w:val="00CD3877"/>
    <w:rPr>
      <w:rFonts w:ascii="Times New Roman" w:hAnsi="Times New Roman"/>
    </w:rPr>
  </w:style>
  <w:style w:type="paragraph" w:styleId="afc">
    <w:name w:val="Balloon Text"/>
    <w:basedOn w:val="a"/>
    <w:link w:val="afd"/>
    <w:uiPriority w:val="99"/>
    <w:semiHidden/>
    <w:rsid w:val="00CD387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CD3877"/>
    <w:rPr>
      <w:rFonts w:ascii="Tahoma" w:eastAsia="Calibri" w:hAnsi="Tahoma" w:cs="Tahoma"/>
      <w:sz w:val="16"/>
      <w:szCs w:val="16"/>
    </w:rPr>
  </w:style>
  <w:style w:type="character" w:customStyle="1" w:styleId="plainlinks">
    <w:name w:val="plainlinks"/>
    <w:basedOn w:val="a0"/>
    <w:uiPriority w:val="99"/>
    <w:rsid w:val="00CD3877"/>
    <w:rPr>
      <w:rFonts w:cs="Times New Roman"/>
    </w:rPr>
  </w:style>
  <w:style w:type="character" w:customStyle="1" w:styleId="geo-dec">
    <w:name w:val="geo-dec"/>
    <w:basedOn w:val="a0"/>
    <w:uiPriority w:val="99"/>
    <w:rsid w:val="00CD3877"/>
    <w:rPr>
      <w:rFonts w:cs="Times New Roman"/>
    </w:rPr>
  </w:style>
  <w:style w:type="character" w:customStyle="1" w:styleId="12">
    <w:name w:val="Текст сноски Знак1"/>
    <w:basedOn w:val="a0"/>
    <w:uiPriority w:val="99"/>
    <w:semiHidden/>
    <w:rsid w:val="00CD3877"/>
    <w:rPr>
      <w:rFonts w:cs="Times New Roman"/>
      <w:sz w:val="20"/>
      <w:szCs w:val="20"/>
    </w:rPr>
  </w:style>
  <w:style w:type="character" w:styleId="afe">
    <w:name w:val="footnote reference"/>
    <w:basedOn w:val="a0"/>
    <w:uiPriority w:val="99"/>
    <w:semiHidden/>
    <w:rsid w:val="00CD3877"/>
    <w:rPr>
      <w:rFonts w:cs="Times New Roman"/>
      <w:vertAlign w:val="superscript"/>
    </w:rPr>
  </w:style>
  <w:style w:type="paragraph" w:customStyle="1" w:styleId="western">
    <w:name w:val="western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D3877"/>
    <w:rPr>
      <w:rFonts w:cs="Times New Roman"/>
    </w:rPr>
  </w:style>
  <w:style w:type="paragraph" w:customStyle="1" w:styleId="p1">
    <w:name w:val="p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CD3877"/>
    <w:rPr>
      <w:rFonts w:cs="Times New Roman"/>
    </w:rPr>
  </w:style>
  <w:style w:type="paragraph" w:customStyle="1" w:styleId="p2">
    <w:name w:val="p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CD3877"/>
    <w:rPr>
      <w:rFonts w:cs="Times New Roman"/>
    </w:rPr>
  </w:style>
  <w:style w:type="paragraph" w:customStyle="1" w:styleId="p10">
    <w:name w:val="p1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uiPriority w:val="99"/>
    <w:rsid w:val="00CD3877"/>
    <w:rPr>
      <w:rFonts w:cs="Times New Roman"/>
    </w:rPr>
  </w:style>
  <w:style w:type="paragraph" w:customStyle="1" w:styleId="p24">
    <w:name w:val="p2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uiPriority w:val="99"/>
    <w:rsid w:val="00CD3877"/>
    <w:rPr>
      <w:rFonts w:cs="Times New Roman"/>
    </w:rPr>
  </w:style>
  <w:style w:type="paragraph" w:customStyle="1" w:styleId="p48">
    <w:name w:val="p4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uiPriority w:val="99"/>
    <w:rsid w:val="00CD3877"/>
    <w:rPr>
      <w:rFonts w:cs="Times New Roman"/>
    </w:rPr>
  </w:style>
  <w:style w:type="character" w:customStyle="1" w:styleId="s7">
    <w:name w:val="s7"/>
    <w:basedOn w:val="a0"/>
    <w:uiPriority w:val="99"/>
    <w:rsid w:val="00CD3877"/>
    <w:rPr>
      <w:rFonts w:cs="Times New Roman"/>
    </w:rPr>
  </w:style>
  <w:style w:type="paragraph" w:customStyle="1" w:styleId="p93">
    <w:name w:val="p9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">
    <w:name w:val="p9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">
    <w:name w:val="p9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">
    <w:name w:val="p9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CD3877"/>
    <w:rPr>
      <w:rFonts w:cs="Times New Roman"/>
    </w:rPr>
  </w:style>
  <w:style w:type="paragraph" w:customStyle="1" w:styleId="Standard">
    <w:name w:val="Standard"/>
    <w:uiPriority w:val="99"/>
    <w:rsid w:val="00CD3877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customStyle="1" w:styleId="22">
    <w:name w:val="Абзац списка2"/>
    <w:basedOn w:val="a"/>
    <w:uiPriority w:val="99"/>
    <w:rsid w:val="00CD3877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31B"/>
  </w:style>
  <w:style w:type="paragraph" w:styleId="2">
    <w:name w:val="heading 2"/>
    <w:basedOn w:val="a"/>
    <w:link w:val="20"/>
    <w:uiPriority w:val="99"/>
    <w:qFormat/>
    <w:rsid w:val="00CD38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D3877"/>
    <w:pPr>
      <w:keepNext/>
      <w:keepLines/>
      <w:spacing w:after="107" w:line="259" w:lineRule="auto"/>
      <w:ind w:left="10" w:hanging="10"/>
      <w:outlineLvl w:val="4"/>
    </w:pPr>
    <w:rPr>
      <w:rFonts w:ascii="Calibri" w:eastAsia="Calibri" w:hAnsi="Calibri" w:cs="Calibri"/>
      <w:b/>
      <w:color w:val="000000"/>
      <w:sz w:val="1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D38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D3877"/>
    <w:rPr>
      <w:rFonts w:ascii="Calibri" w:eastAsia="Calibri" w:hAnsi="Calibri" w:cs="Calibri"/>
      <w:b/>
      <w:color w:val="000000"/>
      <w:sz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CD3877"/>
  </w:style>
  <w:style w:type="paragraph" w:styleId="a3">
    <w:name w:val="Body Text"/>
    <w:basedOn w:val="a"/>
    <w:link w:val="a4"/>
    <w:uiPriority w:val="99"/>
    <w:rsid w:val="00CD387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tt-RU" w:eastAsia="ru-RU"/>
    </w:rPr>
  </w:style>
  <w:style w:type="character" w:customStyle="1" w:styleId="a4">
    <w:name w:val="Основной текст Знак"/>
    <w:basedOn w:val="a0"/>
    <w:link w:val="a3"/>
    <w:uiPriority w:val="99"/>
    <w:rsid w:val="00CD3877"/>
    <w:rPr>
      <w:rFonts w:ascii="Times New Roman" w:eastAsia="Calibri" w:hAnsi="Times New Roman" w:cs="Times New Roman"/>
      <w:sz w:val="20"/>
      <w:szCs w:val="20"/>
      <w:lang w:val="tt-RU" w:eastAsia="ru-RU"/>
    </w:rPr>
  </w:style>
  <w:style w:type="paragraph" w:customStyle="1" w:styleId="a5">
    <w:name w:val="Текст в заданном формате"/>
    <w:basedOn w:val="a"/>
    <w:uiPriority w:val="99"/>
    <w:rsid w:val="00CD3877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link w:val="a7"/>
    <w:uiPriority w:val="99"/>
    <w:qFormat/>
    <w:rsid w:val="00CD3877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 w:cs="Times New Roman"/>
      <w:sz w:val="20"/>
      <w:szCs w:val="20"/>
      <w:lang w:eastAsia="ru-RU"/>
    </w:rPr>
  </w:style>
  <w:style w:type="paragraph" w:styleId="a8">
    <w:name w:val="No Spacing"/>
    <w:link w:val="a9"/>
    <w:uiPriority w:val="1"/>
    <w:qFormat/>
    <w:rsid w:val="00CD38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">
    <w:name w:val="Новый"/>
    <w:basedOn w:val="a"/>
    <w:uiPriority w:val="99"/>
    <w:rsid w:val="00CD3877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table" w:styleId="ab">
    <w:name w:val="Table Grid"/>
    <w:basedOn w:val="a1"/>
    <w:uiPriority w:val="59"/>
    <w:rsid w:val="00CD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CD3877"/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CD3877"/>
    <w:rPr>
      <w:rFonts w:ascii="A Pragmatica" w:eastAsia="Calibri" w:hAnsi="A Pragmatica" w:cs="Times New Roman"/>
      <w:sz w:val="20"/>
      <w:szCs w:val="20"/>
      <w:lang w:eastAsia="ru-RU"/>
    </w:rPr>
  </w:style>
  <w:style w:type="paragraph" w:customStyle="1" w:styleId="Default">
    <w:name w:val="Default"/>
    <w:rsid w:val="00CD387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CD387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CD3877"/>
    <w:rPr>
      <w:rFonts w:ascii="A Pragmatica" w:eastAsia="Calibri" w:hAnsi="A Pragmatica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CD387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A Pragmatica" w:eastAsia="Calibri" w:hAnsi="A Pragmatica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CD3877"/>
    <w:rPr>
      <w:rFonts w:ascii="A Pragmatica" w:eastAsia="Calibri" w:hAnsi="A Pragmatica" w:cs="Times New Roman"/>
      <w:sz w:val="20"/>
      <w:szCs w:val="20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CD3877"/>
  </w:style>
  <w:style w:type="character" w:styleId="af0">
    <w:name w:val="Hyperlink"/>
    <w:basedOn w:val="a0"/>
    <w:uiPriority w:val="99"/>
    <w:unhideWhenUsed/>
    <w:rsid w:val="00CD3877"/>
    <w:rPr>
      <w:color w:val="0000FF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CD3877"/>
  </w:style>
  <w:style w:type="paragraph" w:customStyle="1" w:styleId="10">
    <w:name w:val="Абзац списка1"/>
    <w:basedOn w:val="a"/>
    <w:uiPriority w:val="99"/>
    <w:rsid w:val="00CD3877"/>
    <w:pPr>
      <w:ind w:left="720"/>
      <w:contextualSpacing/>
    </w:pPr>
    <w:rPr>
      <w:rFonts w:ascii="Calibri" w:eastAsia="Times New Roman" w:hAnsi="Calibri" w:cs="Times New Roman"/>
    </w:rPr>
  </w:style>
  <w:style w:type="paragraph" w:styleId="af1">
    <w:name w:val="footnote text"/>
    <w:aliases w:val="Текст сноски1,Знак Знак1,Знак1 Знак Знак,Знак1"/>
    <w:basedOn w:val="a"/>
    <w:link w:val="af2"/>
    <w:uiPriority w:val="99"/>
    <w:semiHidden/>
    <w:rsid w:val="00CD3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aliases w:val="Текст сноски1 Знак,Знак Знак1 Знак,Знак1 Знак Знак Знак,Знак1 Знак"/>
    <w:basedOn w:val="a0"/>
    <w:link w:val="af1"/>
    <w:uiPriority w:val="99"/>
    <w:semiHidden/>
    <w:rsid w:val="00CD38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4">
    <w:name w:val="c4"/>
    <w:uiPriority w:val="99"/>
    <w:rsid w:val="00CD3877"/>
  </w:style>
  <w:style w:type="paragraph" w:customStyle="1" w:styleId="Zag">
    <w:name w:val="Zag"/>
    <w:basedOn w:val="af3"/>
    <w:uiPriority w:val="99"/>
    <w:rsid w:val="00CD3877"/>
    <w:pPr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u w:color="000000"/>
    </w:rPr>
  </w:style>
  <w:style w:type="paragraph" w:customStyle="1" w:styleId="af3">
    <w:name w:val="[Без стиля]"/>
    <w:uiPriority w:val="99"/>
    <w:rsid w:val="00CD387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4">
    <w:name w:val="таб_урок"/>
    <w:basedOn w:val="af3"/>
    <w:uiPriority w:val="99"/>
    <w:rsid w:val="00CD3877"/>
    <w:pPr>
      <w:spacing w:line="200" w:lineRule="atLeast"/>
    </w:pPr>
    <w:rPr>
      <w:rFonts w:ascii="SchoolBook Tat M F OTF" w:hAnsi="SchoolBook Tat M F OTF" w:cs="SchoolBook Tat M F OTF"/>
      <w:sz w:val="19"/>
      <w:szCs w:val="19"/>
    </w:rPr>
  </w:style>
  <w:style w:type="character" w:customStyle="1" w:styleId="c0">
    <w:name w:val="c0"/>
    <w:uiPriority w:val="99"/>
    <w:rsid w:val="00CD3877"/>
    <w:rPr>
      <w:w w:val="100"/>
    </w:rPr>
  </w:style>
  <w:style w:type="character" w:customStyle="1" w:styleId="c6">
    <w:name w:val="c6"/>
    <w:uiPriority w:val="99"/>
    <w:rsid w:val="00CD3877"/>
    <w:rPr>
      <w:w w:val="100"/>
    </w:rPr>
  </w:style>
  <w:style w:type="paragraph" w:customStyle="1" w:styleId="af5">
    <w:name w:val="основа"/>
    <w:basedOn w:val="af3"/>
    <w:uiPriority w:val="99"/>
    <w:rsid w:val="00CD3877"/>
    <w:pPr>
      <w:spacing w:line="240" w:lineRule="atLeast"/>
      <w:ind w:firstLine="283"/>
      <w:jc w:val="both"/>
    </w:pPr>
    <w:rPr>
      <w:rFonts w:ascii="SchoolBook Tat M F OTF" w:hAnsi="SchoolBook Tat M F OTF" w:cs="SchoolBook Tat M F OTF"/>
      <w:sz w:val="21"/>
      <w:szCs w:val="21"/>
    </w:rPr>
  </w:style>
  <w:style w:type="paragraph" w:styleId="af6">
    <w:name w:val="Normal (Web)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табл"/>
    <w:basedOn w:val="af3"/>
    <w:uiPriority w:val="99"/>
    <w:rsid w:val="00CD3877"/>
    <w:pPr>
      <w:spacing w:line="200" w:lineRule="atLeast"/>
    </w:pPr>
    <w:rPr>
      <w:rFonts w:ascii="SchoolBook Tat M F OTF" w:eastAsia="Calibri" w:hAnsi="SchoolBook Tat M F OTF" w:cs="SchoolBook Tat M F OTF"/>
      <w:sz w:val="18"/>
      <w:szCs w:val="18"/>
    </w:rPr>
  </w:style>
  <w:style w:type="paragraph" w:styleId="af8">
    <w:name w:val="Subtitle"/>
    <w:basedOn w:val="a"/>
    <w:next w:val="a"/>
    <w:link w:val="af9"/>
    <w:uiPriority w:val="99"/>
    <w:qFormat/>
    <w:rsid w:val="00CD3877"/>
    <w:pPr>
      <w:spacing w:after="60"/>
      <w:jc w:val="center"/>
      <w:outlineLvl w:val="1"/>
    </w:pPr>
    <w:rPr>
      <w:rFonts w:ascii="Cambria" w:eastAsia="Times New Roman" w:hAnsi="Cambria" w:cs="Latha"/>
      <w:sz w:val="24"/>
      <w:szCs w:val="24"/>
      <w:lang w:bidi="ta-IN"/>
    </w:rPr>
  </w:style>
  <w:style w:type="character" w:customStyle="1" w:styleId="af9">
    <w:name w:val="Подзаголовок Знак"/>
    <w:basedOn w:val="a0"/>
    <w:link w:val="af8"/>
    <w:uiPriority w:val="99"/>
    <w:rsid w:val="00CD3877"/>
    <w:rPr>
      <w:rFonts w:ascii="Cambria" w:eastAsia="Times New Roman" w:hAnsi="Cambria" w:cs="Latha"/>
      <w:sz w:val="24"/>
      <w:szCs w:val="24"/>
      <w:lang w:bidi="ta-IN"/>
    </w:rPr>
  </w:style>
  <w:style w:type="character" w:styleId="afa">
    <w:name w:val="Strong"/>
    <w:basedOn w:val="a0"/>
    <w:uiPriority w:val="99"/>
    <w:qFormat/>
    <w:rsid w:val="00CD3877"/>
    <w:rPr>
      <w:rFonts w:cs="Times New Roman"/>
      <w:b/>
      <w:bCs/>
    </w:rPr>
  </w:style>
  <w:style w:type="character" w:styleId="afb">
    <w:name w:val="Emphasis"/>
    <w:basedOn w:val="a0"/>
    <w:uiPriority w:val="99"/>
    <w:qFormat/>
    <w:rsid w:val="00CD3877"/>
    <w:rPr>
      <w:rFonts w:ascii="Times New Roman" w:hAnsi="Times New Roman" w:cs="Times New Roman"/>
      <w:i/>
    </w:rPr>
  </w:style>
  <w:style w:type="character" w:customStyle="1" w:styleId="apple-converted-space">
    <w:name w:val="apple-converted-space"/>
    <w:uiPriority w:val="99"/>
    <w:rsid w:val="00CD3877"/>
    <w:rPr>
      <w:rFonts w:ascii="Times New Roman" w:hAnsi="Times New Roman"/>
    </w:rPr>
  </w:style>
  <w:style w:type="paragraph" w:styleId="afc">
    <w:name w:val="Balloon Text"/>
    <w:basedOn w:val="a"/>
    <w:link w:val="afd"/>
    <w:uiPriority w:val="99"/>
    <w:semiHidden/>
    <w:rsid w:val="00CD387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CD3877"/>
    <w:rPr>
      <w:rFonts w:ascii="Tahoma" w:eastAsia="Calibri" w:hAnsi="Tahoma" w:cs="Tahoma"/>
      <w:sz w:val="16"/>
      <w:szCs w:val="16"/>
    </w:rPr>
  </w:style>
  <w:style w:type="character" w:customStyle="1" w:styleId="plainlinks">
    <w:name w:val="plainlinks"/>
    <w:basedOn w:val="a0"/>
    <w:uiPriority w:val="99"/>
    <w:rsid w:val="00CD3877"/>
    <w:rPr>
      <w:rFonts w:cs="Times New Roman"/>
    </w:rPr>
  </w:style>
  <w:style w:type="character" w:customStyle="1" w:styleId="geo-dec">
    <w:name w:val="geo-dec"/>
    <w:basedOn w:val="a0"/>
    <w:uiPriority w:val="99"/>
    <w:rsid w:val="00CD3877"/>
    <w:rPr>
      <w:rFonts w:cs="Times New Roman"/>
    </w:rPr>
  </w:style>
  <w:style w:type="character" w:customStyle="1" w:styleId="12">
    <w:name w:val="Текст сноски Знак1"/>
    <w:basedOn w:val="a0"/>
    <w:uiPriority w:val="99"/>
    <w:semiHidden/>
    <w:rsid w:val="00CD3877"/>
    <w:rPr>
      <w:rFonts w:cs="Times New Roman"/>
      <w:sz w:val="20"/>
      <w:szCs w:val="20"/>
    </w:rPr>
  </w:style>
  <w:style w:type="character" w:styleId="afe">
    <w:name w:val="footnote reference"/>
    <w:basedOn w:val="a0"/>
    <w:uiPriority w:val="99"/>
    <w:semiHidden/>
    <w:rsid w:val="00CD3877"/>
    <w:rPr>
      <w:rFonts w:cs="Times New Roman"/>
      <w:vertAlign w:val="superscript"/>
    </w:rPr>
  </w:style>
  <w:style w:type="paragraph" w:customStyle="1" w:styleId="western">
    <w:name w:val="western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uiPriority w:val="99"/>
    <w:semiHidden/>
    <w:rsid w:val="00CD3877"/>
    <w:rPr>
      <w:rFonts w:cs="Times New Roman"/>
    </w:rPr>
  </w:style>
  <w:style w:type="paragraph" w:customStyle="1" w:styleId="p1">
    <w:name w:val="p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CD3877"/>
    <w:rPr>
      <w:rFonts w:cs="Times New Roman"/>
    </w:rPr>
  </w:style>
  <w:style w:type="paragraph" w:customStyle="1" w:styleId="p2">
    <w:name w:val="p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uiPriority w:val="99"/>
    <w:rsid w:val="00CD3877"/>
    <w:rPr>
      <w:rFonts w:cs="Times New Roman"/>
    </w:rPr>
  </w:style>
  <w:style w:type="paragraph" w:customStyle="1" w:styleId="p10">
    <w:name w:val="p1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2">
    <w:name w:val="p2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uiPriority w:val="99"/>
    <w:rsid w:val="00CD3877"/>
    <w:rPr>
      <w:rFonts w:cs="Times New Roman"/>
    </w:rPr>
  </w:style>
  <w:style w:type="paragraph" w:customStyle="1" w:styleId="p24">
    <w:name w:val="p2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uiPriority w:val="99"/>
    <w:rsid w:val="00CD3877"/>
    <w:rPr>
      <w:rFonts w:cs="Times New Roman"/>
    </w:rPr>
  </w:style>
  <w:style w:type="paragraph" w:customStyle="1" w:styleId="p48">
    <w:name w:val="p4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1">
    <w:name w:val="p6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3">
    <w:name w:val="p6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4">
    <w:name w:val="p6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6">
    <w:name w:val="p6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1">
    <w:name w:val="p7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2">
    <w:name w:val="p7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3">
    <w:name w:val="p7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4">
    <w:name w:val="p7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5">
    <w:name w:val="p7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6">
    <w:name w:val="p7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7">
    <w:name w:val="p7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2">
    <w:name w:val="p8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5">
    <w:name w:val="p8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">
    <w:name w:val="p8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7">
    <w:name w:val="p8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9">
    <w:name w:val="p8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uiPriority w:val="99"/>
    <w:rsid w:val="00CD3877"/>
    <w:rPr>
      <w:rFonts w:cs="Times New Roman"/>
    </w:rPr>
  </w:style>
  <w:style w:type="character" w:customStyle="1" w:styleId="s7">
    <w:name w:val="s7"/>
    <w:basedOn w:val="a0"/>
    <w:uiPriority w:val="99"/>
    <w:rsid w:val="00CD3877"/>
    <w:rPr>
      <w:rFonts w:cs="Times New Roman"/>
    </w:rPr>
  </w:style>
  <w:style w:type="paragraph" w:customStyle="1" w:styleId="p93">
    <w:name w:val="p9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6">
    <w:name w:val="p96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7">
    <w:name w:val="p97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8">
    <w:name w:val="p98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0">
    <w:name w:val="p100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uiPriority w:val="99"/>
    <w:rsid w:val="00CD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uiPriority w:val="99"/>
    <w:rsid w:val="00CD3877"/>
    <w:rPr>
      <w:rFonts w:cs="Times New Roman"/>
    </w:rPr>
  </w:style>
  <w:style w:type="paragraph" w:customStyle="1" w:styleId="Standard">
    <w:name w:val="Standard"/>
    <w:uiPriority w:val="99"/>
    <w:rsid w:val="00CD3877"/>
    <w:pPr>
      <w:suppressAutoHyphens/>
      <w:autoSpaceDN w:val="0"/>
    </w:pPr>
    <w:rPr>
      <w:rFonts w:ascii="Calibri" w:eastAsia="Calibri" w:hAnsi="Calibri" w:cs="Times New Roman"/>
      <w:kern w:val="3"/>
    </w:rPr>
  </w:style>
  <w:style w:type="paragraph" w:customStyle="1" w:styleId="22">
    <w:name w:val="Абзац списка2"/>
    <w:basedOn w:val="a"/>
    <w:uiPriority w:val="99"/>
    <w:rsid w:val="00CD3877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43978-8EE5-4C36-A9E9-76B5003F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6660</Words>
  <Characters>37965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Фаррахова</dc:creator>
  <cp:lastModifiedBy>Люция</cp:lastModifiedBy>
  <cp:revision>2</cp:revision>
  <cp:lastPrinted>2018-11-04T10:05:00Z</cp:lastPrinted>
  <dcterms:created xsi:type="dcterms:W3CDTF">2021-04-04T18:05:00Z</dcterms:created>
  <dcterms:modified xsi:type="dcterms:W3CDTF">2021-04-04T18:05:00Z</dcterms:modified>
</cp:coreProperties>
</file>